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11" w:rsidRDefault="003E5511" w:rsidP="003E5511">
      <w:pPr>
        <w:pStyle w:val="1"/>
        <w:spacing w:line="276" w:lineRule="auto"/>
      </w:pPr>
      <w:r>
        <w:rPr>
          <w:noProof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-895985</wp:posOffset>
            </wp:positionH>
            <wp:positionV relativeFrom="paragraph">
              <wp:posOffset>-864562</wp:posOffset>
            </wp:positionV>
            <wp:extent cx="7604760" cy="10753725"/>
            <wp:effectExtent l="0" t="0" r="0" b="9525"/>
            <wp:wrapNone/>
            <wp:docPr id="1" name="Рисунок 1" descr="C:\Users\ret\Desktop\Обло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t\Desktop\Облож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4760" cy="1075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5511" w:rsidRPr="00CF0637" w:rsidRDefault="001E26D7" w:rsidP="003E5511">
      <w:pPr>
        <w:pStyle w:val="1"/>
        <w:spacing w:line="276" w:lineRule="auto"/>
      </w:pPr>
      <w:r w:rsidRPr="001E26D7">
        <w:rPr>
          <w:rFonts w:cs="Times New Roman"/>
          <w:b/>
          <w:noProof/>
          <w:szCs w:val="24"/>
          <w:lang w:eastAsia="ru-RU"/>
        </w:rPr>
        <w:pict>
          <v:rect id="Прямоугольник 3" o:spid="_x0000_s1026" style="position:absolute;left:0;text-align:left;margin-left:-36.2pt;margin-top:201.55pt;width:525.75pt;height:340.0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" fillcolor="white [3212]" strokecolor="white [3212]" strokeweight="2pt">
            <v:path arrowok="t"/>
            <v:textbox>
              <w:txbxContent>
                <w:p w:rsidR="00445D9E" w:rsidRDefault="00445D9E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  <w:p w:rsidR="00445D9E" w:rsidRDefault="00445D9E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  <w:p w:rsidR="00445D9E" w:rsidRDefault="00445D9E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Задания для промежуточной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 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атт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е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стации</w:t>
                  </w:r>
                </w:p>
                <w:p w:rsidR="00445D9E" w:rsidRPr="003E5511" w:rsidRDefault="00445D9E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п</w:t>
                  </w:r>
                  <w:r w:rsidRPr="003E5511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о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 дисциплине «Связи с общественн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о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стью в органах власти»</w:t>
                  </w:r>
                </w:p>
                <w:p w:rsidR="00445D9E" w:rsidRPr="003E5511" w:rsidRDefault="00445D9E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left:0;text-align:left;margin-left:-26.65pt;margin-top:371.45pt;width:525.75pt;height:126.7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" fillcolor="white [3212]" strokecolor="white [3212]" strokeweight="2pt">
            <v:path arrowok="t"/>
            <v:textbox>
              <w:txbxContent>
                <w:p w:rsidR="00445D9E" w:rsidRPr="003E5511" w:rsidRDefault="00445D9E" w:rsidP="003E5511">
                  <w:pPr>
                    <w:jc w:val="center"/>
                    <w:rPr>
                      <w:b/>
                      <w:color w:val="365F91" w:themeColor="accent1" w:themeShade="BF"/>
                      <w:sz w:val="56"/>
                      <w:szCs w:val="96"/>
                    </w:rPr>
                  </w:pPr>
                </w:p>
              </w:txbxContent>
            </v:textbox>
          </v:rect>
        </w:pict>
      </w:r>
      <w:r w:rsidR="003E5511">
        <w:br w:type="page"/>
      </w:r>
    </w:p>
    <w:p w:rsidR="003E5511" w:rsidRDefault="003E5511" w:rsidP="003E5511">
      <w:pPr>
        <w:pStyle w:val="1"/>
        <w:spacing w:line="276" w:lineRule="auto"/>
        <w:jc w:val="center"/>
        <w:rPr>
          <w:rFonts w:cs="Times New Roman"/>
          <w:b/>
          <w:sz w:val="28"/>
          <w:szCs w:val="28"/>
        </w:rPr>
        <w:sectPr w:rsidR="003E5511" w:rsidSect="00445D9E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134" w:right="851" w:bottom="1418" w:left="1418" w:header="709" w:footer="709" w:gutter="0"/>
          <w:cols w:space="708"/>
          <w:titlePg/>
          <w:docGrid w:linePitch="360"/>
        </w:sect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Pr="00AD2182" w:rsidRDefault="003E5511" w:rsidP="003E5511">
      <w:pPr>
        <w:jc w:val="both"/>
        <w:rPr>
          <w:rFonts w:cs="Times New Roman"/>
          <w:sz w:val="28"/>
          <w:szCs w:val="28"/>
        </w:rPr>
      </w:pPr>
    </w:p>
    <w:p w:rsidR="003E5511" w:rsidRPr="00AD2182" w:rsidRDefault="00D426EC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D426EC">
        <w:rPr>
          <w:rFonts w:ascii="Minion Pro" w:hAnsi="Minion Pro" w:cs="Times New Roman"/>
          <w:sz w:val="28"/>
          <w:szCs w:val="28"/>
        </w:rPr>
        <w:t>Задания для промежуточной аттестации</w:t>
      </w:r>
      <w:r w:rsidR="00151683">
        <w:rPr>
          <w:rFonts w:ascii="Minion Pro" w:hAnsi="Minion Pro" w:cs="Times New Roman"/>
          <w:sz w:val="28"/>
          <w:szCs w:val="28"/>
        </w:rPr>
        <w:t xml:space="preserve"> </w:t>
      </w:r>
      <w:r w:rsidR="004D7F68" w:rsidRPr="003E5511">
        <w:rPr>
          <w:rFonts w:ascii="Minion Pro" w:hAnsi="Minion Pro" w:cs="Times New Roman"/>
          <w:sz w:val="28"/>
          <w:szCs w:val="28"/>
        </w:rPr>
        <w:t xml:space="preserve">по </w:t>
      </w:r>
      <w:r w:rsidR="004D7F68">
        <w:rPr>
          <w:rFonts w:ascii="Minion Pro" w:hAnsi="Minion Pro" w:cs="Times New Roman"/>
          <w:sz w:val="28"/>
          <w:szCs w:val="28"/>
        </w:rPr>
        <w:t>дисциплине «</w:t>
      </w:r>
      <w:r w:rsidR="00A7692D" w:rsidRPr="00A7692D">
        <w:rPr>
          <w:rFonts w:ascii="Minion Pro" w:hAnsi="Minion Pro" w:cs="Times New Roman"/>
          <w:sz w:val="28"/>
          <w:szCs w:val="28"/>
        </w:rPr>
        <w:t>Связи с обществе</w:t>
      </w:r>
      <w:r w:rsidR="00A7692D" w:rsidRPr="00A7692D">
        <w:rPr>
          <w:rFonts w:ascii="Minion Pro" w:hAnsi="Minion Pro" w:cs="Times New Roman"/>
          <w:sz w:val="28"/>
          <w:szCs w:val="28"/>
        </w:rPr>
        <w:t>н</w:t>
      </w:r>
      <w:r w:rsidR="00A7692D" w:rsidRPr="00A7692D">
        <w:rPr>
          <w:rFonts w:ascii="Minion Pro" w:hAnsi="Minion Pro" w:cs="Times New Roman"/>
          <w:sz w:val="28"/>
          <w:szCs w:val="28"/>
        </w:rPr>
        <w:t>ностью в органах власти</w:t>
      </w:r>
      <w:r w:rsidR="004D7F68">
        <w:rPr>
          <w:rFonts w:ascii="Minion Pro" w:hAnsi="Minion Pro" w:cs="Times New Roman"/>
          <w:sz w:val="28"/>
          <w:szCs w:val="28"/>
        </w:rPr>
        <w:t>» направления подготовки 38.03.0</w:t>
      </w:r>
      <w:r w:rsidR="00325E57">
        <w:rPr>
          <w:rFonts w:ascii="Minion Pro" w:hAnsi="Minion Pro" w:cs="Times New Roman"/>
          <w:sz w:val="28"/>
          <w:szCs w:val="28"/>
        </w:rPr>
        <w:t>4</w:t>
      </w:r>
      <w:r w:rsidR="004D7F68">
        <w:rPr>
          <w:rFonts w:ascii="Minion Pro" w:hAnsi="Minion Pro" w:cs="Times New Roman"/>
          <w:sz w:val="28"/>
          <w:szCs w:val="28"/>
        </w:rPr>
        <w:t xml:space="preserve"> «</w:t>
      </w:r>
      <w:r w:rsidR="00325E57">
        <w:rPr>
          <w:rFonts w:ascii="Minion Pro" w:hAnsi="Minion Pro" w:cs="Times New Roman"/>
          <w:sz w:val="28"/>
          <w:szCs w:val="28"/>
        </w:rPr>
        <w:t>Государстве</w:t>
      </w:r>
      <w:r w:rsidR="00325E57">
        <w:rPr>
          <w:rFonts w:ascii="Minion Pro" w:hAnsi="Minion Pro" w:cs="Times New Roman"/>
          <w:sz w:val="28"/>
          <w:szCs w:val="28"/>
        </w:rPr>
        <w:t>н</w:t>
      </w:r>
      <w:r w:rsidR="00325E57">
        <w:rPr>
          <w:rFonts w:ascii="Minion Pro" w:hAnsi="Minion Pro" w:cs="Times New Roman"/>
          <w:sz w:val="28"/>
          <w:szCs w:val="28"/>
        </w:rPr>
        <w:t>ное и муниципальное управление</w:t>
      </w:r>
      <w:r w:rsidR="004D7F68">
        <w:rPr>
          <w:rFonts w:ascii="Minion Pro" w:hAnsi="Minion Pro" w:cs="Times New Roman"/>
          <w:sz w:val="28"/>
          <w:szCs w:val="28"/>
        </w:rPr>
        <w:t xml:space="preserve">» </w:t>
      </w:r>
      <w:r w:rsidR="003E5511" w:rsidRPr="00AD2182">
        <w:rPr>
          <w:rFonts w:ascii="Minion Pro" w:hAnsi="Minion Pro" w:cs="Times New Roman"/>
          <w:sz w:val="28"/>
          <w:szCs w:val="28"/>
        </w:rPr>
        <w:t>в Курском институте менеджмента, эк</w:t>
      </w:r>
      <w:r w:rsidR="003E5511" w:rsidRPr="00AD2182">
        <w:rPr>
          <w:rFonts w:ascii="Minion Pro" w:hAnsi="Minion Pro" w:cs="Times New Roman"/>
          <w:sz w:val="28"/>
          <w:szCs w:val="28"/>
        </w:rPr>
        <w:t>о</w:t>
      </w:r>
      <w:r w:rsidR="003E5511" w:rsidRPr="00AD2182">
        <w:rPr>
          <w:rFonts w:ascii="Minion Pro" w:hAnsi="Minion Pro" w:cs="Times New Roman"/>
          <w:sz w:val="28"/>
          <w:szCs w:val="28"/>
        </w:rPr>
        <w:t>номики и бизнеса</w:t>
      </w:r>
    </w:p>
    <w:p w:rsidR="003E5511" w:rsidRPr="00AD2182" w:rsidRDefault="003E5511" w:rsidP="003E5511">
      <w:pPr>
        <w:jc w:val="both"/>
        <w:rPr>
          <w:rFonts w:ascii="Minion Pro" w:hAnsi="Minion Pro" w:cs="Times New Roman"/>
          <w:sz w:val="28"/>
          <w:szCs w:val="28"/>
        </w:rPr>
      </w:pPr>
    </w:p>
    <w:p w:rsidR="003E5511" w:rsidRPr="0061462E" w:rsidRDefault="00D426EC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D426EC">
        <w:rPr>
          <w:rFonts w:ascii="Minion Pro" w:hAnsi="Minion Pro" w:cs="Times New Roman"/>
          <w:sz w:val="28"/>
          <w:szCs w:val="28"/>
        </w:rPr>
        <w:t xml:space="preserve">Задания для промежуточной </w:t>
      </w:r>
      <w:r w:rsidRPr="0061462E">
        <w:rPr>
          <w:rFonts w:ascii="Minion Pro" w:hAnsi="Minion Pro" w:cs="Times New Roman"/>
          <w:sz w:val="28"/>
          <w:szCs w:val="28"/>
        </w:rPr>
        <w:t>аттестации</w:t>
      </w:r>
      <w:r w:rsidR="0062584F" w:rsidRPr="0061462E">
        <w:rPr>
          <w:rFonts w:ascii="Minion Pro" w:hAnsi="Minion Pro" w:cs="Times New Roman"/>
          <w:sz w:val="28"/>
          <w:szCs w:val="28"/>
        </w:rPr>
        <w:t xml:space="preserve"> </w:t>
      </w:r>
      <w:r w:rsidR="003E5511" w:rsidRPr="0061462E">
        <w:rPr>
          <w:rFonts w:ascii="Minion Pro" w:hAnsi="Minion Pro" w:cs="Times New Roman"/>
          <w:sz w:val="28"/>
          <w:szCs w:val="28"/>
        </w:rPr>
        <w:t xml:space="preserve">– Курск: типография МЭБИК. – </w:t>
      </w:r>
      <w:r w:rsidR="00A07163" w:rsidRPr="0061462E">
        <w:rPr>
          <w:rFonts w:ascii="Minion Pro" w:hAnsi="Minion Pro" w:cs="Times New Roman"/>
          <w:sz w:val="28"/>
          <w:szCs w:val="28"/>
        </w:rPr>
        <w:t xml:space="preserve">11 </w:t>
      </w:r>
      <w:r w:rsidR="003E5511" w:rsidRPr="0061462E">
        <w:rPr>
          <w:rFonts w:ascii="Minion Pro" w:hAnsi="Minion Pro" w:cs="Times New Roman"/>
          <w:sz w:val="28"/>
          <w:szCs w:val="28"/>
        </w:rPr>
        <w:t>с</w:t>
      </w:r>
      <w:r w:rsidR="00A07163" w:rsidRPr="0061462E">
        <w:rPr>
          <w:rFonts w:ascii="Minion Pro" w:hAnsi="Minion Pro" w:cs="Times New Roman"/>
          <w:sz w:val="28"/>
          <w:szCs w:val="28"/>
        </w:rPr>
        <w:t>.</w:t>
      </w:r>
    </w:p>
    <w:p w:rsidR="003E5511" w:rsidRPr="003E5511" w:rsidRDefault="003E5511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61462E">
        <w:rPr>
          <w:rFonts w:ascii="Minion Pro" w:hAnsi="Minion Pro" w:cs="Times New Roman"/>
          <w:sz w:val="28"/>
          <w:szCs w:val="28"/>
        </w:rPr>
        <w:t>Идентификатор публикации: ТМ-009/</w:t>
      </w:r>
      <w:r w:rsidR="0061462E" w:rsidRPr="0061462E">
        <w:rPr>
          <w:rFonts w:ascii="Minion Pro" w:hAnsi="Minion Pro" w:cs="Times New Roman"/>
          <w:sz w:val="28"/>
          <w:szCs w:val="28"/>
        </w:rPr>
        <w:t>133</w:t>
      </w:r>
      <w:r w:rsidR="00D426EC" w:rsidRPr="0061462E">
        <w:rPr>
          <w:rFonts w:ascii="Minion Pro" w:hAnsi="Minion Pro" w:cs="Times New Roman"/>
          <w:sz w:val="28"/>
          <w:szCs w:val="28"/>
        </w:rPr>
        <w:t>-1</w:t>
      </w:r>
    </w:p>
    <w:p w:rsidR="003E5511" w:rsidRDefault="003E55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426EC" w:rsidRPr="001F0A09" w:rsidRDefault="00D426EC" w:rsidP="00D426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A09">
        <w:rPr>
          <w:rFonts w:ascii="Times New Roman" w:hAnsi="Times New Roman" w:cs="Times New Roman"/>
          <w:b/>
          <w:sz w:val="24"/>
          <w:szCs w:val="24"/>
        </w:rPr>
        <w:lastRenderedPageBreak/>
        <w:t>Задания для промежуточной аттестации</w:t>
      </w:r>
    </w:p>
    <w:p w:rsidR="00D426EC" w:rsidRPr="006B1CF1" w:rsidRDefault="006B1CF1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F1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проводиться с целью оценки качества усвоения студе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тами всего объёма содержания дисциплины и определения фактически достигнутых зн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 xml:space="preserve">ний, навыков и умений, а также компетенций, сформированных за время </w:t>
      </w:r>
      <w:r>
        <w:rPr>
          <w:rFonts w:ascii="Times New Roman" w:eastAsia="Times New Roman" w:hAnsi="Times New Roman" w:cs="Times New Roman"/>
          <w:sz w:val="24"/>
          <w:szCs w:val="24"/>
        </w:rPr>
        <w:t>изучения дисц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плины.</w:t>
      </w:r>
    </w:p>
    <w:p w:rsidR="00D426EC" w:rsidRDefault="00D426EC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1F0A09">
        <w:rPr>
          <w:rFonts w:ascii="Times New Roman" w:eastAsia="TimesNewRomanPSMT" w:hAnsi="Times New Roman" w:cs="Times New Roman"/>
          <w:sz w:val="24"/>
          <w:szCs w:val="24"/>
        </w:rPr>
        <w:t xml:space="preserve">Промежуточная аттестация обучающихся проводится в форме </w:t>
      </w:r>
      <w:r w:rsidRPr="004254CF">
        <w:rPr>
          <w:rFonts w:ascii="Times New Roman" w:eastAsia="TimesNewRomanPSMT" w:hAnsi="Times New Roman" w:cs="Times New Roman"/>
          <w:sz w:val="24"/>
          <w:szCs w:val="24"/>
        </w:rPr>
        <w:t>сдачи</w:t>
      </w:r>
      <w:r w:rsidR="00151683" w:rsidRPr="004254C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A14C2B" w:rsidRPr="004254CF">
        <w:rPr>
          <w:rFonts w:ascii="Times New Roman" w:eastAsia="TimesNewRomanPSMT" w:hAnsi="Times New Roman" w:cs="Times New Roman"/>
          <w:b/>
          <w:sz w:val="24"/>
          <w:szCs w:val="24"/>
        </w:rPr>
        <w:t>зачета</w:t>
      </w:r>
      <w:r w:rsidRPr="004254CF">
        <w:rPr>
          <w:rFonts w:ascii="Times New Roman" w:eastAsia="TimesNewRomanPSMT" w:hAnsi="Times New Roman" w:cs="Times New Roman"/>
          <w:b/>
          <w:sz w:val="24"/>
          <w:szCs w:val="24"/>
        </w:rPr>
        <w:t>.</w:t>
      </w:r>
    </w:p>
    <w:p w:rsidR="006B1CF1" w:rsidRDefault="006B1CF1" w:rsidP="00C94B20">
      <w:pPr>
        <w:widowControl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ДЛЯ ПРОХОЖДЕНИЯ ПРОМЕЖУТОЧНОЙ АТТЕСТАЦИИ СТУДЕНТ ДОЛЖЕН ОТВЕТИТЬНА ВОПРОСЫ/ЗАДАНИЯ  БИЛЕТА. </w:t>
      </w: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Номер билета студент определяет в соответствии с заглавной буквой фамилии.</w:t>
      </w:r>
    </w:p>
    <w:p w:rsidR="00103569" w:rsidRDefault="00103569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3"/>
        <w:gridCol w:w="1583"/>
        <w:gridCol w:w="1583"/>
        <w:gridCol w:w="1583"/>
        <w:gridCol w:w="1583"/>
        <w:gridCol w:w="1583"/>
      </w:tblGrid>
      <w:tr w:rsidR="00C94B20" w:rsidRPr="00B336C1" w:rsidTr="00C94B20">
        <w:tc>
          <w:tcPr>
            <w:tcW w:w="9498" w:type="dxa"/>
            <w:gridSpan w:val="6"/>
            <w:shd w:val="clear" w:color="auto" w:fill="auto"/>
          </w:tcPr>
          <w:p w:rsidR="00C94B20" w:rsidRPr="00C94B20" w:rsidRDefault="00C94B20" w:rsidP="00445D9E">
            <w:pPr>
              <w:tabs>
                <w:tab w:val="center" w:pos="4677"/>
              </w:tabs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94B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Вариант </w:t>
            </w:r>
            <w:r w:rsidRPr="00C94B20">
              <w:rPr>
                <w:rFonts w:ascii="Times New Roman" w:eastAsia="Calibri" w:hAnsi="Times New Roman" w:cs="Times New Roman"/>
                <w:b/>
                <w:i/>
              </w:rPr>
              <w:t>(определяется первой буквой фамилии)</w:t>
            </w:r>
          </w:p>
        </w:tc>
      </w:tr>
      <w:tr w:rsidR="00C94B20" w:rsidRPr="005B417D" w:rsidTr="00C94B20">
        <w:tc>
          <w:tcPr>
            <w:tcW w:w="1583" w:type="dxa"/>
            <w:shd w:val="clear" w:color="auto" w:fill="auto"/>
          </w:tcPr>
          <w:p w:rsidR="00C94B20" w:rsidRPr="004617F6" w:rsidRDefault="00C94B20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</w:tr>
      <w:tr w:rsidR="00C94B20" w:rsidRPr="005B417D" w:rsidTr="00C94B20">
        <w:tc>
          <w:tcPr>
            <w:tcW w:w="1583" w:type="dxa"/>
            <w:shd w:val="clear" w:color="auto" w:fill="auto"/>
          </w:tcPr>
          <w:p w:rsidR="00C94B20" w:rsidRPr="00C94B20" w:rsidRDefault="00C94B20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1583" w:type="dxa"/>
            <w:shd w:val="clear" w:color="auto" w:fill="auto"/>
          </w:tcPr>
          <w:p w:rsidR="00C94B20" w:rsidRPr="00C94B20" w:rsidRDefault="00C94B20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Й</w:t>
            </w:r>
          </w:p>
        </w:tc>
        <w:tc>
          <w:tcPr>
            <w:tcW w:w="1583" w:type="dxa"/>
            <w:shd w:val="clear" w:color="auto" w:fill="auto"/>
          </w:tcPr>
          <w:p w:rsidR="00C94B20" w:rsidRPr="00C94B20" w:rsidRDefault="00C94B20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Ё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Щ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Ю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445D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</w:t>
            </w:r>
          </w:p>
        </w:tc>
      </w:tr>
    </w:tbl>
    <w:p w:rsidR="00151683" w:rsidRDefault="00151683" w:rsidP="00C94B20">
      <w:pPr>
        <w:widowControl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Pr="004254CF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4CF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="006B1CF1" w:rsidRPr="004254CF">
        <w:rPr>
          <w:rFonts w:ascii="Times New Roman" w:eastAsia="Times New Roman" w:hAnsi="Times New Roman" w:cs="Times New Roman"/>
          <w:sz w:val="24"/>
          <w:szCs w:val="24"/>
        </w:rPr>
        <w:t>«зачтено». Ответы на поставленные вопросы излагаются логично, послед</w:t>
      </w:r>
      <w:r w:rsidR="006B1CF1" w:rsidRPr="004254C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B1CF1" w:rsidRPr="004254CF">
        <w:rPr>
          <w:rFonts w:ascii="Times New Roman" w:eastAsia="Times New Roman" w:hAnsi="Times New Roman" w:cs="Times New Roman"/>
          <w:sz w:val="24"/>
          <w:szCs w:val="24"/>
        </w:rPr>
        <w:t>вательно и не требуют дополнительных пояснений. Полно раскрываются причинно-следственные связи между явлениями и событиями. Делаются обоснованные выводы. Д</w:t>
      </w:r>
      <w:r w:rsidR="006B1CF1" w:rsidRPr="004254C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B1CF1" w:rsidRPr="004254CF">
        <w:rPr>
          <w:rFonts w:ascii="Times New Roman" w:eastAsia="Times New Roman" w:hAnsi="Times New Roman" w:cs="Times New Roman"/>
          <w:sz w:val="24"/>
          <w:szCs w:val="24"/>
        </w:rPr>
        <w:t>монстрируются глубокие знания базовых нормативно-правовых</w:t>
      </w:r>
      <w:r w:rsidR="00C46AC7" w:rsidRPr="004254CF">
        <w:rPr>
          <w:rFonts w:ascii="Times New Roman" w:eastAsia="Times New Roman" w:hAnsi="Times New Roman" w:cs="Times New Roman"/>
          <w:sz w:val="24"/>
          <w:szCs w:val="24"/>
        </w:rPr>
        <w:t xml:space="preserve"> (при необходимости)</w:t>
      </w:r>
      <w:r w:rsidR="006B1CF1" w:rsidRPr="004254CF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="006B1CF1" w:rsidRPr="004254CF">
        <w:rPr>
          <w:rFonts w:ascii="Times New Roman" w:eastAsia="Times New Roman" w:hAnsi="Times New Roman" w:cs="Times New Roman"/>
          <w:sz w:val="24"/>
          <w:szCs w:val="24"/>
        </w:rPr>
        <w:t>к</w:t>
      </w:r>
      <w:r w:rsidR="006B1CF1" w:rsidRPr="004254CF">
        <w:rPr>
          <w:rFonts w:ascii="Times New Roman" w:eastAsia="Times New Roman" w:hAnsi="Times New Roman" w:cs="Times New Roman"/>
          <w:sz w:val="24"/>
          <w:szCs w:val="24"/>
        </w:rPr>
        <w:t xml:space="preserve">тов. </w:t>
      </w:r>
      <w:r w:rsidR="00D02E03" w:rsidRPr="004254CF">
        <w:rPr>
          <w:rFonts w:ascii="Times New Roman" w:eastAsia="Times New Roman" w:hAnsi="Times New Roman" w:cs="Times New Roman"/>
          <w:sz w:val="24"/>
          <w:szCs w:val="24"/>
        </w:rPr>
        <w:t>Соблюдаются литературно-языковые нормы</w:t>
      </w:r>
      <w:r w:rsidR="006B1CF1" w:rsidRPr="004254C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B1CF1" w:rsidRPr="004254CF" w:rsidRDefault="006B1CF1" w:rsidP="00C94B20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4CF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="00103569" w:rsidRPr="004254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4B20" w:rsidRPr="004254CF">
        <w:rPr>
          <w:rFonts w:ascii="Times New Roman" w:eastAsia="Times New Roman" w:hAnsi="Times New Roman" w:cs="Times New Roman"/>
          <w:sz w:val="24"/>
          <w:szCs w:val="24"/>
        </w:rPr>
        <w:t xml:space="preserve">«не </w:t>
      </w:r>
      <w:r w:rsidRPr="004254CF">
        <w:rPr>
          <w:rFonts w:ascii="Times New Roman" w:eastAsia="Times New Roman" w:hAnsi="Times New Roman" w:cs="Times New Roman"/>
          <w:sz w:val="24"/>
          <w:szCs w:val="24"/>
        </w:rPr>
        <w:t>зачтено». Материал излагается непоследовательно, сбивчиво, не пре</w:t>
      </w:r>
      <w:r w:rsidRPr="004254C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254CF">
        <w:rPr>
          <w:rFonts w:ascii="Times New Roman" w:eastAsia="Times New Roman" w:hAnsi="Times New Roman" w:cs="Times New Roman"/>
          <w:sz w:val="24"/>
          <w:szCs w:val="24"/>
        </w:rPr>
        <w:t>ставляет определенной системы знаний по дисциплине. Не раскрываются причинно-следственные связи между явлениями и событиями. Не проводится анализ. Выводы отсу</w:t>
      </w:r>
      <w:r w:rsidRPr="004254CF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4254CF">
        <w:rPr>
          <w:rFonts w:ascii="Times New Roman" w:eastAsia="Times New Roman" w:hAnsi="Times New Roman" w:cs="Times New Roman"/>
          <w:sz w:val="24"/>
          <w:szCs w:val="24"/>
        </w:rPr>
        <w:t xml:space="preserve">ствуют. Ответы на дополнительные вопросы отсутствуют. Имеются заметные нарушения </w:t>
      </w:r>
      <w:r w:rsidR="003A3128" w:rsidRPr="004254CF">
        <w:rPr>
          <w:rFonts w:ascii="Times New Roman" w:eastAsia="Times New Roman" w:hAnsi="Times New Roman" w:cs="Times New Roman"/>
          <w:sz w:val="24"/>
          <w:szCs w:val="24"/>
        </w:rPr>
        <w:t>литературно-языковых норм.</w:t>
      </w:r>
    </w:p>
    <w:p w:rsidR="007A2D0F" w:rsidRDefault="006B1CF1" w:rsidP="007A2D0F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254CF">
        <w:rPr>
          <w:rFonts w:ascii="Times New Roman" w:hAnsi="Times New Roman" w:cs="Times New Roman"/>
          <w:sz w:val="24"/>
          <w:szCs w:val="24"/>
        </w:rPr>
        <w:t xml:space="preserve">Ответы на вопросы/задания в билете </w:t>
      </w:r>
      <w:r w:rsidRPr="004254CF"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оформляются на одной стороне листа бе</w:t>
      </w:r>
      <w:r w:rsidR="00C94B20" w:rsidRPr="004254CF">
        <w:rPr>
          <w:rFonts w:ascii="Times New Roman" w:eastAsia="Times New Roman" w:hAnsi="Times New Roman" w:cs="Times New Roman"/>
          <w:sz w:val="24"/>
          <w:szCs w:val="24"/>
          <w:lang w:eastAsia="ar-SA"/>
        </w:rPr>
        <w:t>лой одн</w:t>
      </w:r>
      <w:r w:rsidR="00C94B20" w:rsidRPr="004254CF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C94B20" w:rsidRPr="004254CF">
        <w:rPr>
          <w:rFonts w:ascii="Times New Roman" w:eastAsia="Times New Roman" w:hAnsi="Times New Roman" w:cs="Times New Roman"/>
          <w:sz w:val="24"/>
          <w:szCs w:val="24"/>
          <w:lang w:eastAsia="ar-SA"/>
        </w:rPr>
        <w:t>сторонней</w:t>
      </w:r>
      <w:r w:rsidR="00103569" w:rsidRPr="004254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бумаги (формата </w:t>
      </w:r>
      <w:r w:rsidR="009230EB" w:rsidRPr="004254CF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4254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4) в текстовой редакторе </w:t>
      </w:r>
      <w:r w:rsidRPr="004254C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Word</w:t>
      </w:r>
      <w:r w:rsidRPr="004254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шрифт «14  </w:t>
      </w:r>
      <w:r w:rsidRPr="004254C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TimesNewRoman</w:t>
      </w:r>
      <w:r w:rsidRPr="004254CF">
        <w:rPr>
          <w:rFonts w:ascii="Times New Roman" w:eastAsia="Times New Roman" w:hAnsi="Times New Roman" w:cs="Times New Roman"/>
          <w:sz w:val="24"/>
          <w:szCs w:val="24"/>
          <w:lang w:eastAsia="ar-SA"/>
        </w:rPr>
        <w:t>» с полями: левое – 30 мм, правое – 10 мм, верхнее – 20 мм, нижнее –  20 мм. Межстрочный интервал – 1,5. Выравнивание текста – по ширине страницы с вкл</w:t>
      </w:r>
      <w:r w:rsidRPr="004254CF">
        <w:rPr>
          <w:rFonts w:ascii="Times New Roman" w:eastAsia="Times New Roman" w:hAnsi="Times New Roman" w:cs="Times New Roman"/>
          <w:sz w:val="24"/>
          <w:szCs w:val="24"/>
          <w:lang w:eastAsia="ar-SA"/>
        </w:rPr>
        <w:t>ю</w:t>
      </w:r>
      <w:r w:rsidRPr="004254CF">
        <w:rPr>
          <w:rFonts w:ascii="Times New Roman" w:eastAsia="Times New Roman" w:hAnsi="Times New Roman" w:cs="Times New Roman"/>
          <w:sz w:val="24"/>
          <w:szCs w:val="24"/>
          <w:lang w:eastAsia="ar-SA"/>
        </w:rPr>
        <w:t>ченным режимом переноса. Фразы, начинающиеся с «красной» строки, печатаются с о</w:t>
      </w:r>
      <w:r w:rsidRPr="004254CF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Pr="004254CF">
        <w:rPr>
          <w:rFonts w:ascii="Times New Roman" w:eastAsia="Times New Roman" w:hAnsi="Times New Roman" w:cs="Times New Roman"/>
          <w:sz w:val="24"/>
          <w:szCs w:val="24"/>
          <w:lang w:eastAsia="ar-SA"/>
        </w:rPr>
        <w:t>ступом от начала строки равным 12 мм (первая стандартная позиция табулятора). Объем ответа минимум 1 страница на один вопрос/задание.</w:t>
      </w:r>
      <w:r w:rsidR="007A2D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Титульный лист см. Приложение 1.</w:t>
      </w:r>
    </w:p>
    <w:p w:rsidR="004254CF" w:rsidRDefault="004254CF" w:rsidP="00975B1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254CF" w:rsidRDefault="004254CF" w:rsidP="00975B1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254CF" w:rsidRDefault="004254CF" w:rsidP="00975B1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 </w:t>
      </w:r>
    </w:p>
    <w:p w:rsidR="00A7692D" w:rsidRPr="00975B1B" w:rsidRDefault="00A7692D" w:rsidP="00975B1B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Становление  </w:t>
      </w:r>
      <w:r w:rsidRPr="00975B1B">
        <w:rPr>
          <w:rFonts w:ascii="Times New Roman" w:hAnsi="Times New Roman" w:cs="Times New Roman"/>
          <w:sz w:val="24"/>
          <w:szCs w:val="24"/>
        </w:rPr>
        <w:t>PR</w:t>
      </w:r>
      <w:r w:rsidRPr="00975B1B">
        <w:rPr>
          <w:rFonts w:ascii="Times New Roman" w:hAnsi="Times New Roman" w:cs="Times New Roman"/>
          <w:bCs/>
          <w:sz w:val="24"/>
          <w:szCs w:val="24"/>
        </w:rPr>
        <w:t xml:space="preserve"> как самостоятельной области знаний и сферы деятельности, по</w:t>
      </w:r>
      <w:r w:rsidRPr="00975B1B">
        <w:rPr>
          <w:rFonts w:ascii="Times New Roman" w:hAnsi="Times New Roman" w:cs="Times New Roman"/>
          <w:bCs/>
          <w:sz w:val="24"/>
          <w:szCs w:val="24"/>
        </w:rPr>
        <w:t>д</w:t>
      </w:r>
      <w:r w:rsidRPr="00975B1B">
        <w:rPr>
          <w:rFonts w:ascii="Times New Roman" w:hAnsi="Times New Roman" w:cs="Times New Roman"/>
          <w:bCs/>
          <w:sz w:val="24"/>
          <w:szCs w:val="24"/>
        </w:rPr>
        <w:t>ходы к определению понятия «</w:t>
      </w:r>
      <w:r w:rsidRPr="00975B1B">
        <w:rPr>
          <w:rFonts w:ascii="Times New Roman" w:hAnsi="Times New Roman" w:cs="Times New Roman"/>
          <w:sz w:val="24"/>
          <w:szCs w:val="24"/>
        </w:rPr>
        <w:t>PR</w:t>
      </w:r>
      <w:r w:rsidRPr="00975B1B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:rsidR="00D42109" w:rsidRPr="00975B1B" w:rsidRDefault="00D42109" w:rsidP="00975B1B">
      <w:pPr>
        <w:pStyle w:val="ac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Прочтите внимательно следующие определения PR, данные разными авторами . Выпишите то общее, что присутствует во всех подходах к понятию . Какие сущн</w:t>
      </w:r>
      <w:r w:rsidRPr="00975B1B">
        <w:rPr>
          <w:rFonts w:ascii="Times New Roman" w:hAnsi="Times New Roman" w:cs="Times New Roman"/>
          <w:sz w:val="24"/>
          <w:szCs w:val="24"/>
        </w:rPr>
        <w:t>о</w:t>
      </w:r>
      <w:r w:rsidRPr="00975B1B">
        <w:rPr>
          <w:rFonts w:ascii="Times New Roman" w:hAnsi="Times New Roman" w:cs="Times New Roman"/>
          <w:sz w:val="24"/>
          <w:szCs w:val="24"/>
        </w:rPr>
        <w:t>стные черты деятельности PR Вы можете назвать, изучив предложенные определ</w:t>
      </w:r>
      <w:r w:rsidRPr="00975B1B">
        <w:rPr>
          <w:rFonts w:ascii="Times New Roman" w:hAnsi="Times New Roman" w:cs="Times New Roman"/>
          <w:sz w:val="24"/>
          <w:szCs w:val="24"/>
        </w:rPr>
        <w:t>е</w:t>
      </w:r>
      <w:r w:rsidRPr="00975B1B">
        <w:rPr>
          <w:rFonts w:ascii="Times New Roman" w:hAnsi="Times New Roman" w:cs="Times New Roman"/>
          <w:sz w:val="24"/>
          <w:szCs w:val="24"/>
        </w:rPr>
        <w:t xml:space="preserve">ния? </w:t>
      </w:r>
    </w:p>
    <w:p w:rsidR="00D42109" w:rsidRPr="00975B1B" w:rsidRDefault="00D42109" w:rsidP="00975B1B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i/>
          <w:sz w:val="24"/>
          <w:szCs w:val="24"/>
        </w:rPr>
        <w:t>Блэк С</w:t>
      </w:r>
      <w:r w:rsidRPr="00975B1B">
        <w:rPr>
          <w:rFonts w:ascii="Times New Roman" w:hAnsi="Times New Roman" w:cs="Times New Roman"/>
          <w:sz w:val="24"/>
          <w:szCs w:val="24"/>
        </w:rPr>
        <w:t>.: PR - « установление двустороннего общения для выявления общих пре</w:t>
      </w:r>
      <w:r w:rsidRPr="00975B1B">
        <w:rPr>
          <w:rFonts w:ascii="Times New Roman" w:hAnsi="Times New Roman" w:cs="Times New Roman"/>
          <w:sz w:val="24"/>
          <w:szCs w:val="24"/>
        </w:rPr>
        <w:t>д</w:t>
      </w:r>
      <w:r w:rsidRPr="00975B1B">
        <w:rPr>
          <w:rFonts w:ascii="Times New Roman" w:hAnsi="Times New Roman" w:cs="Times New Roman"/>
          <w:sz w:val="24"/>
          <w:szCs w:val="24"/>
        </w:rPr>
        <w:t xml:space="preserve">ставлений или общих интересов и достижения взаимопонимания , основанного на правде , знании и полной информированности» . </w:t>
      </w:r>
    </w:p>
    <w:p w:rsidR="00D42109" w:rsidRPr="00975B1B" w:rsidRDefault="00D42109" w:rsidP="00975B1B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i/>
          <w:sz w:val="24"/>
          <w:szCs w:val="24"/>
        </w:rPr>
        <w:t>Э. Бернейз</w:t>
      </w:r>
      <w:r w:rsidRPr="00975B1B">
        <w:rPr>
          <w:rFonts w:ascii="Times New Roman" w:hAnsi="Times New Roman" w:cs="Times New Roman"/>
          <w:sz w:val="24"/>
          <w:szCs w:val="24"/>
        </w:rPr>
        <w:t>: "это усилия, направленные на то, чтобы убедить общественность изм</w:t>
      </w:r>
      <w:r w:rsidRPr="00975B1B">
        <w:rPr>
          <w:rFonts w:ascii="Times New Roman" w:hAnsi="Times New Roman" w:cs="Times New Roman"/>
          <w:sz w:val="24"/>
          <w:szCs w:val="24"/>
        </w:rPr>
        <w:t>е</w:t>
      </w:r>
      <w:r w:rsidRPr="00975B1B">
        <w:rPr>
          <w:rFonts w:ascii="Times New Roman" w:hAnsi="Times New Roman" w:cs="Times New Roman"/>
          <w:sz w:val="24"/>
          <w:szCs w:val="24"/>
        </w:rPr>
        <w:t>нить свой подход или свои действия, а также на гармонизацию деятельности орг</w:t>
      </w:r>
      <w:r w:rsidRPr="00975B1B">
        <w:rPr>
          <w:rFonts w:ascii="Times New Roman" w:hAnsi="Times New Roman" w:cs="Times New Roman"/>
          <w:sz w:val="24"/>
          <w:szCs w:val="24"/>
        </w:rPr>
        <w:t>а</w:t>
      </w:r>
      <w:r w:rsidRPr="00975B1B">
        <w:rPr>
          <w:rFonts w:ascii="Times New Roman" w:hAnsi="Times New Roman" w:cs="Times New Roman"/>
          <w:sz w:val="24"/>
          <w:szCs w:val="24"/>
        </w:rPr>
        <w:t>низации в соответствии с интересами общественности и наоборот".</w:t>
      </w:r>
    </w:p>
    <w:p w:rsidR="00D42109" w:rsidRPr="00975B1B" w:rsidRDefault="00D42109" w:rsidP="00975B1B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i/>
          <w:sz w:val="24"/>
          <w:szCs w:val="24"/>
        </w:rPr>
        <w:t>Невзлин Л.Б</w:t>
      </w:r>
      <w:r w:rsidRPr="00975B1B">
        <w:rPr>
          <w:rFonts w:ascii="Times New Roman" w:hAnsi="Times New Roman" w:cs="Times New Roman"/>
          <w:sz w:val="24"/>
          <w:szCs w:val="24"/>
        </w:rPr>
        <w:t xml:space="preserve">.: PR - «управленческая деятельность, направленная на установление взаимовыгодных, гармоничных отношений между организацией и </w:t>
      </w:r>
      <w:r w:rsidRPr="00975B1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975B1B">
        <w:rPr>
          <w:rFonts w:ascii="Times New Roman" w:hAnsi="Times New Roman" w:cs="Times New Roman"/>
          <w:sz w:val="24"/>
          <w:szCs w:val="24"/>
        </w:rPr>
        <w:t>бщественностью, от которой зависит успех функционирования этой организации»</w:t>
      </w:r>
    </w:p>
    <w:p w:rsidR="00D42109" w:rsidRPr="00975B1B" w:rsidRDefault="00D42109" w:rsidP="00975B1B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i/>
          <w:sz w:val="24"/>
          <w:szCs w:val="24"/>
        </w:rPr>
        <w:t>Алешина И.В.</w:t>
      </w:r>
      <w:r w:rsidRPr="00975B1B">
        <w:rPr>
          <w:rFonts w:ascii="Times New Roman" w:hAnsi="Times New Roman" w:cs="Times New Roman"/>
          <w:sz w:val="24"/>
          <w:szCs w:val="24"/>
        </w:rPr>
        <w:t xml:space="preserve">: PR - «самостоятельная функция менеджмента по установлению и поддержанию коммуникаций между организацией и ее общественностью». </w:t>
      </w:r>
    </w:p>
    <w:p w:rsidR="00D42109" w:rsidRPr="00975B1B" w:rsidRDefault="00D42109" w:rsidP="00975B1B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i/>
          <w:sz w:val="24"/>
          <w:szCs w:val="24"/>
        </w:rPr>
        <w:t>Чумиков А.Н.</w:t>
      </w:r>
      <w:r w:rsidRPr="00975B1B">
        <w:rPr>
          <w:rFonts w:ascii="Times New Roman" w:hAnsi="Times New Roman" w:cs="Times New Roman"/>
          <w:sz w:val="24"/>
          <w:szCs w:val="24"/>
        </w:rPr>
        <w:t>: "это система информационно-аналитических и процедурно-технологических действий, направленных на гармонизацию взаимоотношений внутри некоторого проекта, а также между участниками проекта и его внешним окружением в целях успешной реализации данного проекта.</w:t>
      </w:r>
    </w:p>
    <w:p w:rsidR="00D42109" w:rsidRPr="00975B1B" w:rsidRDefault="00D42109" w:rsidP="00975B1B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i/>
          <w:sz w:val="24"/>
          <w:szCs w:val="24"/>
        </w:rPr>
        <w:t>Зверинцев А.Б.:</w:t>
      </w:r>
      <w:r w:rsidRPr="00975B1B">
        <w:rPr>
          <w:rFonts w:ascii="Times New Roman" w:hAnsi="Times New Roman" w:cs="Times New Roman"/>
          <w:sz w:val="24"/>
          <w:szCs w:val="24"/>
        </w:rPr>
        <w:t xml:space="preserve"> "профессиональная деятельность по достижению эффективной коммуникации как внутри организации, так и между организацией и внешней ср</w:t>
      </w:r>
      <w:r w:rsidRPr="00975B1B">
        <w:rPr>
          <w:rFonts w:ascii="Times New Roman" w:hAnsi="Times New Roman" w:cs="Times New Roman"/>
          <w:sz w:val="24"/>
          <w:szCs w:val="24"/>
        </w:rPr>
        <w:t>е</w:t>
      </w:r>
      <w:r w:rsidRPr="00975B1B">
        <w:rPr>
          <w:rFonts w:ascii="Times New Roman" w:hAnsi="Times New Roman" w:cs="Times New Roman"/>
          <w:sz w:val="24"/>
          <w:szCs w:val="24"/>
        </w:rPr>
        <w:t xml:space="preserve">дой". </w:t>
      </w:r>
    </w:p>
    <w:p w:rsidR="00A93C02" w:rsidRPr="00975B1B" w:rsidRDefault="00445D9E" w:rsidP="00975B1B">
      <w:pPr>
        <w:pStyle w:val="a3"/>
        <w:numPr>
          <w:ilvl w:val="0"/>
          <w:numId w:val="30"/>
        </w:numPr>
        <w:tabs>
          <w:tab w:val="left" w:pos="993"/>
        </w:tabs>
        <w:suppressAutoHyphens/>
        <w:spacing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5B1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 манипулирования в СМИ.</w:t>
      </w: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</w:t>
      </w:r>
    </w:p>
    <w:p w:rsidR="00A7692D" w:rsidRPr="00975B1B" w:rsidRDefault="00A7692D" w:rsidP="00975B1B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Этапы управления процессом PR.  </w:t>
      </w:r>
    </w:p>
    <w:p w:rsidR="00D42109" w:rsidRPr="00975B1B" w:rsidRDefault="00D42109" w:rsidP="00975B1B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Основные теоретические подходы к пониманию природы связей с общественн</w:t>
      </w:r>
      <w:r w:rsidRPr="00975B1B">
        <w:rPr>
          <w:rFonts w:ascii="Times New Roman" w:hAnsi="Times New Roman" w:cs="Times New Roman"/>
          <w:sz w:val="24"/>
          <w:szCs w:val="24"/>
        </w:rPr>
        <w:t>о</w:t>
      </w:r>
      <w:r w:rsidRPr="00975B1B">
        <w:rPr>
          <w:rFonts w:ascii="Times New Roman" w:hAnsi="Times New Roman" w:cs="Times New Roman"/>
          <w:sz w:val="24"/>
          <w:szCs w:val="24"/>
        </w:rPr>
        <w:t>стью условно делятся на альтруистический, компромиссный, прагматический и коммуникационный. Определите, к какому из названных подходов соответствуют ниже перечисленные определения ПР.</w:t>
      </w:r>
    </w:p>
    <w:p w:rsidR="00D42109" w:rsidRPr="00975B1B" w:rsidRDefault="00D42109" w:rsidP="00975B1B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i/>
          <w:sz w:val="24"/>
          <w:szCs w:val="24"/>
        </w:rPr>
        <w:t>Блэк С</w:t>
      </w:r>
      <w:r w:rsidRPr="00975B1B">
        <w:rPr>
          <w:rFonts w:ascii="Times New Roman" w:hAnsi="Times New Roman" w:cs="Times New Roman"/>
          <w:sz w:val="24"/>
          <w:szCs w:val="24"/>
        </w:rPr>
        <w:t>.: PR - « установление двустороннего общения для выявления общих пре</w:t>
      </w:r>
      <w:r w:rsidRPr="00975B1B">
        <w:rPr>
          <w:rFonts w:ascii="Times New Roman" w:hAnsi="Times New Roman" w:cs="Times New Roman"/>
          <w:sz w:val="24"/>
          <w:szCs w:val="24"/>
        </w:rPr>
        <w:t>д</w:t>
      </w:r>
      <w:r w:rsidRPr="00975B1B">
        <w:rPr>
          <w:rFonts w:ascii="Times New Roman" w:hAnsi="Times New Roman" w:cs="Times New Roman"/>
          <w:sz w:val="24"/>
          <w:szCs w:val="24"/>
        </w:rPr>
        <w:t xml:space="preserve">ставлений или общих интересов и достижения взаимопонимания , основанного на правде , знании и полной информированности» . </w:t>
      </w:r>
    </w:p>
    <w:p w:rsidR="00D42109" w:rsidRPr="00975B1B" w:rsidRDefault="00D42109" w:rsidP="00975B1B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i/>
          <w:sz w:val="24"/>
          <w:szCs w:val="24"/>
        </w:rPr>
        <w:t>Э. Бернейз</w:t>
      </w:r>
      <w:r w:rsidRPr="00975B1B">
        <w:rPr>
          <w:rFonts w:ascii="Times New Roman" w:hAnsi="Times New Roman" w:cs="Times New Roman"/>
          <w:sz w:val="24"/>
          <w:szCs w:val="24"/>
        </w:rPr>
        <w:t>: "это усилия, направленные на то, чтобы убедить общественность изм</w:t>
      </w:r>
      <w:r w:rsidRPr="00975B1B">
        <w:rPr>
          <w:rFonts w:ascii="Times New Roman" w:hAnsi="Times New Roman" w:cs="Times New Roman"/>
          <w:sz w:val="24"/>
          <w:szCs w:val="24"/>
        </w:rPr>
        <w:t>е</w:t>
      </w:r>
      <w:r w:rsidRPr="00975B1B">
        <w:rPr>
          <w:rFonts w:ascii="Times New Roman" w:hAnsi="Times New Roman" w:cs="Times New Roman"/>
          <w:sz w:val="24"/>
          <w:szCs w:val="24"/>
        </w:rPr>
        <w:t>нить свой подход или свои действия, а также на гармонизацию деятельности орг</w:t>
      </w:r>
      <w:r w:rsidRPr="00975B1B">
        <w:rPr>
          <w:rFonts w:ascii="Times New Roman" w:hAnsi="Times New Roman" w:cs="Times New Roman"/>
          <w:sz w:val="24"/>
          <w:szCs w:val="24"/>
        </w:rPr>
        <w:t>а</w:t>
      </w:r>
      <w:r w:rsidRPr="00975B1B">
        <w:rPr>
          <w:rFonts w:ascii="Times New Roman" w:hAnsi="Times New Roman" w:cs="Times New Roman"/>
          <w:sz w:val="24"/>
          <w:szCs w:val="24"/>
        </w:rPr>
        <w:t>низации в соответствии с интересами общественности и наоборот".</w:t>
      </w:r>
    </w:p>
    <w:p w:rsidR="00D42109" w:rsidRPr="00975B1B" w:rsidRDefault="00D42109" w:rsidP="00975B1B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i/>
          <w:sz w:val="24"/>
          <w:szCs w:val="24"/>
        </w:rPr>
        <w:t>Невзлин Л.Б</w:t>
      </w:r>
      <w:r w:rsidRPr="00975B1B">
        <w:rPr>
          <w:rFonts w:ascii="Times New Roman" w:hAnsi="Times New Roman" w:cs="Times New Roman"/>
          <w:sz w:val="24"/>
          <w:szCs w:val="24"/>
        </w:rPr>
        <w:t xml:space="preserve">.: PR - «управленческая деятельность, направленная на установление взаимовыгодных, гармоничных отношений между организацией и </w:t>
      </w:r>
      <w:r w:rsidRPr="00975B1B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975B1B">
        <w:rPr>
          <w:rFonts w:ascii="Times New Roman" w:hAnsi="Times New Roman" w:cs="Times New Roman"/>
          <w:sz w:val="24"/>
          <w:szCs w:val="24"/>
        </w:rPr>
        <w:t>бщественностью, от которой зависит успех функционирования этой организации»</w:t>
      </w:r>
    </w:p>
    <w:p w:rsidR="00D42109" w:rsidRPr="00975B1B" w:rsidRDefault="00D42109" w:rsidP="00975B1B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i/>
          <w:sz w:val="24"/>
          <w:szCs w:val="24"/>
        </w:rPr>
        <w:t>Алешина И.В.</w:t>
      </w:r>
      <w:r w:rsidRPr="00975B1B">
        <w:rPr>
          <w:rFonts w:ascii="Times New Roman" w:hAnsi="Times New Roman" w:cs="Times New Roman"/>
          <w:sz w:val="24"/>
          <w:szCs w:val="24"/>
        </w:rPr>
        <w:t xml:space="preserve">: PR - «самостоятельная функция менеджмента по установлению и поддержанию коммуникаций между организацией и ее общественностью». </w:t>
      </w:r>
    </w:p>
    <w:p w:rsidR="00D42109" w:rsidRPr="00975B1B" w:rsidRDefault="00D42109" w:rsidP="00975B1B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i/>
          <w:sz w:val="24"/>
          <w:szCs w:val="24"/>
        </w:rPr>
        <w:t>Чумиков А.Н.</w:t>
      </w:r>
      <w:r w:rsidRPr="00975B1B">
        <w:rPr>
          <w:rFonts w:ascii="Times New Roman" w:hAnsi="Times New Roman" w:cs="Times New Roman"/>
          <w:sz w:val="24"/>
          <w:szCs w:val="24"/>
        </w:rPr>
        <w:t>: "это система информационно-аналитических и процедурно-технологических действий, направленных на гармонизацию взаимоотношений внутри некоторого проекта, а также между участниками проекта и его внешним окружением в целях успешной реализации данного проекта.</w:t>
      </w:r>
    </w:p>
    <w:p w:rsidR="00D42109" w:rsidRPr="00975B1B" w:rsidRDefault="00D42109" w:rsidP="00975B1B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i/>
          <w:sz w:val="24"/>
          <w:szCs w:val="24"/>
        </w:rPr>
        <w:t>Зверинцев А.Б.:</w:t>
      </w:r>
      <w:r w:rsidRPr="00975B1B">
        <w:rPr>
          <w:rFonts w:ascii="Times New Roman" w:hAnsi="Times New Roman" w:cs="Times New Roman"/>
          <w:sz w:val="24"/>
          <w:szCs w:val="24"/>
        </w:rPr>
        <w:t xml:space="preserve"> "профессиональная деятельность по достижению эффективной коммуникации как внутри организации, так и между организацией и внешней ср</w:t>
      </w:r>
      <w:r w:rsidRPr="00975B1B">
        <w:rPr>
          <w:rFonts w:ascii="Times New Roman" w:hAnsi="Times New Roman" w:cs="Times New Roman"/>
          <w:sz w:val="24"/>
          <w:szCs w:val="24"/>
        </w:rPr>
        <w:t>е</w:t>
      </w:r>
      <w:r w:rsidRPr="00975B1B">
        <w:rPr>
          <w:rFonts w:ascii="Times New Roman" w:hAnsi="Times New Roman" w:cs="Times New Roman"/>
          <w:sz w:val="24"/>
          <w:szCs w:val="24"/>
        </w:rPr>
        <w:t xml:space="preserve">дой". </w:t>
      </w:r>
    </w:p>
    <w:p w:rsidR="00325E57" w:rsidRPr="00975B1B" w:rsidRDefault="00F32DD5" w:rsidP="00975B1B">
      <w:pPr>
        <w:pStyle w:val="a3"/>
        <w:numPr>
          <w:ilvl w:val="0"/>
          <w:numId w:val="29"/>
        </w:numPr>
        <w:tabs>
          <w:tab w:val="left" w:pos="993"/>
        </w:tabs>
        <w:suppressAutoHyphens/>
        <w:autoSpaceDE w:val="0"/>
        <w:spacing w:after="280" w:line="240" w:lineRule="auto"/>
        <w:contextualSpacing w:val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75B1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Психологические аспекты создания имиджа.</w:t>
      </w: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3 </w:t>
      </w:r>
    </w:p>
    <w:p w:rsidR="00A7692D" w:rsidRPr="00975B1B" w:rsidRDefault="00A7692D" w:rsidP="00975B1B">
      <w:pPr>
        <w:pStyle w:val="ac"/>
        <w:numPr>
          <w:ilvl w:val="0"/>
          <w:numId w:val="2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Правовые основы регулирования деятельности в PR.</w:t>
      </w:r>
    </w:p>
    <w:p w:rsidR="00D42109" w:rsidRPr="00975B1B" w:rsidRDefault="00D42109" w:rsidP="00975B1B">
      <w:pPr>
        <w:pStyle w:val="ac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В обыденном сознании россиян понятия рекламы и связи с общественностью чаще всего сливаются воедино. Заполните следующую таблицу сравнительных различий между рекламой и связями с общественностью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14"/>
        <w:gridCol w:w="3566"/>
        <w:gridCol w:w="3191"/>
      </w:tblGrid>
      <w:tr w:rsidR="00D42109" w:rsidRPr="00975B1B" w:rsidTr="00D42109">
        <w:trPr>
          <w:trHeight w:val="451"/>
        </w:trPr>
        <w:tc>
          <w:tcPr>
            <w:tcW w:w="1470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B1B">
              <w:rPr>
                <w:rFonts w:ascii="Times New Roman" w:hAnsi="Times New Roman" w:cs="Times New Roman"/>
                <w:sz w:val="24"/>
                <w:szCs w:val="24"/>
              </w:rPr>
              <w:t>Сравнимые параметры</w:t>
            </w:r>
          </w:p>
        </w:tc>
        <w:tc>
          <w:tcPr>
            <w:tcW w:w="1863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B1B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Традиционная прямая реклама </w:t>
            </w:r>
          </w:p>
        </w:tc>
        <w:tc>
          <w:tcPr>
            <w:tcW w:w="1667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B1B">
              <w:rPr>
                <w:rFonts w:ascii="Times New Roman" w:hAnsi="Times New Roman" w:cs="Times New Roman"/>
                <w:sz w:val="24"/>
                <w:szCs w:val="24"/>
              </w:rPr>
              <w:t>Связи с общественностью</w:t>
            </w:r>
          </w:p>
        </w:tc>
      </w:tr>
      <w:tr w:rsidR="00D42109" w:rsidRPr="00975B1B" w:rsidTr="00D42109">
        <w:tc>
          <w:tcPr>
            <w:tcW w:w="1470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B1B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</w:p>
        </w:tc>
        <w:tc>
          <w:tcPr>
            <w:tcW w:w="1863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B1B">
              <w:rPr>
                <w:rFonts w:ascii="Times New Roman" w:hAnsi="Times New Roman" w:cs="Times New Roman"/>
                <w:sz w:val="24"/>
                <w:szCs w:val="24"/>
              </w:rPr>
              <w:t>Сбыт товаров или услуг</w:t>
            </w:r>
          </w:p>
        </w:tc>
        <w:tc>
          <w:tcPr>
            <w:tcW w:w="1667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109" w:rsidRPr="00975B1B" w:rsidTr="00D42109">
        <w:tc>
          <w:tcPr>
            <w:tcW w:w="1470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B1B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1863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B1B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1667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109" w:rsidRPr="00975B1B" w:rsidTr="00D42109">
        <w:tc>
          <w:tcPr>
            <w:tcW w:w="1470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B1B">
              <w:rPr>
                <w:rFonts w:ascii="Times New Roman" w:hAnsi="Times New Roman" w:cs="Times New Roman"/>
                <w:sz w:val="24"/>
                <w:szCs w:val="24"/>
              </w:rPr>
              <w:t>Постановка задач</w:t>
            </w:r>
          </w:p>
        </w:tc>
        <w:tc>
          <w:tcPr>
            <w:tcW w:w="1863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B1B">
              <w:rPr>
                <w:rFonts w:ascii="Times New Roman" w:hAnsi="Times New Roman" w:cs="Times New Roman"/>
                <w:sz w:val="24"/>
                <w:szCs w:val="24"/>
              </w:rPr>
              <w:t>Подразделение фирмы</w:t>
            </w:r>
          </w:p>
        </w:tc>
        <w:tc>
          <w:tcPr>
            <w:tcW w:w="1667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109" w:rsidRPr="00975B1B" w:rsidTr="00D42109">
        <w:tc>
          <w:tcPr>
            <w:tcW w:w="1470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B1B">
              <w:rPr>
                <w:rFonts w:ascii="Times New Roman" w:hAnsi="Times New Roman" w:cs="Times New Roman"/>
                <w:sz w:val="24"/>
                <w:szCs w:val="24"/>
              </w:rPr>
              <w:t xml:space="preserve">Объект </w:t>
            </w:r>
          </w:p>
        </w:tc>
        <w:tc>
          <w:tcPr>
            <w:tcW w:w="1863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B1B">
              <w:rPr>
                <w:rFonts w:ascii="Times New Roman" w:hAnsi="Times New Roman" w:cs="Times New Roman"/>
                <w:sz w:val="24"/>
                <w:szCs w:val="24"/>
              </w:rPr>
              <w:t>Товар или услуга</w:t>
            </w:r>
          </w:p>
        </w:tc>
        <w:tc>
          <w:tcPr>
            <w:tcW w:w="1667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109" w:rsidRPr="00975B1B" w:rsidTr="00D42109">
        <w:tc>
          <w:tcPr>
            <w:tcW w:w="1470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B1B">
              <w:rPr>
                <w:rFonts w:ascii="Times New Roman" w:hAnsi="Times New Roman" w:cs="Times New Roman"/>
                <w:sz w:val="24"/>
                <w:szCs w:val="24"/>
              </w:rPr>
              <w:t>Характер мероприятий</w:t>
            </w:r>
          </w:p>
        </w:tc>
        <w:tc>
          <w:tcPr>
            <w:tcW w:w="1863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B1B">
              <w:rPr>
                <w:rFonts w:ascii="Times New Roman" w:hAnsi="Times New Roman" w:cs="Times New Roman"/>
                <w:sz w:val="24"/>
                <w:szCs w:val="24"/>
              </w:rPr>
              <w:t>Коммерческий</w:t>
            </w:r>
          </w:p>
        </w:tc>
        <w:tc>
          <w:tcPr>
            <w:tcW w:w="1667" w:type="pct"/>
          </w:tcPr>
          <w:p w:rsidR="00D42109" w:rsidRPr="00975B1B" w:rsidRDefault="00D42109" w:rsidP="00975B1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5E57" w:rsidRPr="00975B1B" w:rsidRDefault="008214C9" w:rsidP="00975B1B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Информационная политика органов государственной власти и управления.</w:t>
      </w:r>
    </w:p>
    <w:p w:rsidR="008214C9" w:rsidRPr="00975B1B" w:rsidRDefault="008214C9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4</w:t>
      </w:r>
    </w:p>
    <w:p w:rsidR="00A7692D" w:rsidRPr="00975B1B" w:rsidRDefault="00A7692D" w:rsidP="00975B1B">
      <w:pPr>
        <w:pStyle w:val="ac"/>
        <w:numPr>
          <w:ilvl w:val="0"/>
          <w:numId w:val="2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Этические аспекты </w:t>
      </w:r>
      <w:r w:rsidR="00975B1B" w:rsidRPr="00975B1B">
        <w:rPr>
          <w:rFonts w:ascii="Times New Roman" w:hAnsi="Times New Roman" w:cs="Times New Roman"/>
          <w:bCs/>
          <w:sz w:val="24"/>
          <w:szCs w:val="24"/>
        </w:rPr>
        <w:t>PR</w:t>
      </w:r>
      <w:r w:rsidRPr="00975B1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D42109" w:rsidRPr="00975B1B" w:rsidRDefault="00D42109" w:rsidP="00975B1B">
      <w:pPr>
        <w:pStyle w:val="ac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У деятельности по организации связей с общественностью очень много «родстве</w:t>
      </w:r>
      <w:r w:rsidRPr="00975B1B">
        <w:rPr>
          <w:rFonts w:ascii="Times New Roman" w:hAnsi="Times New Roman" w:cs="Times New Roman"/>
          <w:sz w:val="24"/>
          <w:szCs w:val="24"/>
        </w:rPr>
        <w:t>н</w:t>
      </w:r>
      <w:r w:rsidRPr="00975B1B">
        <w:rPr>
          <w:rFonts w:ascii="Times New Roman" w:hAnsi="Times New Roman" w:cs="Times New Roman"/>
          <w:sz w:val="24"/>
          <w:szCs w:val="24"/>
        </w:rPr>
        <w:t>ников». Что общего и в чем различие понятий:  связи с общественностью, марк</w:t>
      </w:r>
      <w:r w:rsidRPr="00975B1B">
        <w:rPr>
          <w:rFonts w:ascii="Times New Roman" w:hAnsi="Times New Roman" w:cs="Times New Roman"/>
          <w:sz w:val="24"/>
          <w:szCs w:val="24"/>
        </w:rPr>
        <w:t>е</w:t>
      </w:r>
      <w:r w:rsidRPr="00975B1B">
        <w:rPr>
          <w:rFonts w:ascii="Times New Roman" w:hAnsi="Times New Roman" w:cs="Times New Roman"/>
          <w:sz w:val="24"/>
          <w:szCs w:val="24"/>
        </w:rPr>
        <w:t>тинг, паблисити и пропаганда? Попытайтесь графически изобразить их соотнош</w:t>
      </w:r>
      <w:r w:rsidRPr="00975B1B">
        <w:rPr>
          <w:rFonts w:ascii="Times New Roman" w:hAnsi="Times New Roman" w:cs="Times New Roman"/>
          <w:sz w:val="24"/>
          <w:szCs w:val="24"/>
        </w:rPr>
        <w:t>е</w:t>
      </w:r>
      <w:r w:rsidRPr="00975B1B">
        <w:rPr>
          <w:rFonts w:ascii="Times New Roman" w:hAnsi="Times New Roman" w:cs="Times New Roman"/>
          <w:sz w:val="24"/>
          <w:szCs w:val="24"/>
        </w:rPr>
        <w:t xml:space="preserve">ние. </w:t>
      </w:r>
    </w:p>
    <w:p w:rsidR="008214C9" w:rsidRPr="00975B1B" w:rsidRDefault="008214C9" w:rsidP="00975B1B">
      <w:pPr>
        <w:pStyle w:val="a3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Организация деятельности приёмных и отделов жалоб и обращений граждан.</w:t>
      </w:r>
    </w:p>
    <w:p w:rsidR="00D42109" w:rsidRPr="00975B1B" w:rsidRDefault="00D42109" w:rsidP="00975B1B">
      <w:pPr>
        <w:pStyle w:val="ac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14C9" w:rsidRPr="00975B1B" w:rsidRDefault="008214C9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</w:t>
      </w:r>
      <w:r w:rsidR="00F32DD5"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5</w:t>
      </w: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A7692D" w:rsidRPr="00975B1B" w:rsidRDefault="00A7692D" w:rsidP="00975B1B">
      <w:pPr>
        <w:pStyle w:val="ac"/>
        <w:numPr>
          <w:ilvl w:val="0"/>
          <w:numId w:val="2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Типы массовых кампаний, их принципы и элементы.  Особенности избирательной кампании. </w:t>
      </w:r>
    </w:p>
    <w:p w:rsidR="008214C9" w:rsidRPr="00975B1B" w:rsidRDefault="00F32DD5" w:rsidP="00975B1B">
      <w:pPr>
        <w:pStyle w:val="ac"/>
        <w:numPr>
          <w:ilvl w:val="0"/>
          <w:numId w:val="2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Дайте оценку возможностям обращения граждан на сайте Президента РФ.</w:t>
      </w:r>
    </w:p>
    <w:p w:rsidR="00445D9E" w:rsidRPr="00975B1B" w:rsidRDefault="00445D9E" w:rsidP="00975B1B">
      <w:pPr>
        <w:pStyle w:val="a3"/>
        <w:numPr>
          <w:ilvl w:val="0"/>
          <w:numId w:val="26"/>
        </w:numPr>
        <w:tabs>
          <w:tab w:val="left" w:pos="993"/>
        </w:tabs>
        <w:suppressAutoHyphens/>
        <w:spacing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5B1B">
        <w:rPr>
          <w:rFonts w:ascii="Times New Roman" w:eastAsia="Times New Roman" w:hAnsi="Times New Roman" w:cs="Times New Roman"/>
          <w:color w:val="000000"/>
          <w:sz w:val="24"/>
          <w:szCs w:val="24"/>
        </w:rPr>
        <w:t>Этапы и технологии имиджмейкинга в государственном управлении.</w:t>
      </w: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</w:t>
      </w:r>
      <w:r w:rsidR="00F32DD5"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6 </w:t>
      </w:r>
    </w:p>
    <w:p w:rsidR="00D42109" w:rsidRPr="00975B1B" w:rsidRDefault="00A7692D" w:rsidP="00975B1B">
      <w:pPr>
        <w:pStyle w:val="ac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Коэффициент эквивалентных рекламных затрат – EAV.  Методика Г.Л. Тульчи</w:t>
      </w:r>
      <w:r w:rsidRPr="00975B1B">
        <w:rPr>
          <w:rFonts w:ascii="Times New Roman" w:hAnsi="Times New Roman" w:cs="Times New Roman"/>
          <w:bCs/>
          <w:sz w:val="24"/>
          <w:szCs w:val="24"/>
        </w:rPr>
        <w:t>н</w:t>
      </w:r>
      <w:r w:rsidRPr="00975B1B">
        <w:rPr>
          <w:rFonts w:ascii="Times New Roman" w:hAnsi="Times New Roman" w:cs="Times New Roman"/>
          <w:bCs/>
          <w:sz w:val="24"/>
          <w:szCs w:val="24"/>
        </w:rPr>
        <w:t>ского</w:t>
      </w:r>
      <w:r w:rsidR="00D42109" w:rsidRPr="00975B1B">
        <w:rPr>
          <w:rFonts w:ascii="Times New Roman" w:hAnsi="Times New Roman" w:cs="Times New Roman"/>
          <w:bCs/>
          <w:sz w:val="24"/>
          <w:szCs w:val="24"/>
        </w:rPr>
        <w:t>.</w:t>
      </w:r>
    </w:p>
    <w:p w:rsidR="00D42109" w:rsidRPr="00975B1B" w:rsidRDefault="00D42109" w:rsidP="00975B1B">
      <w:pPr>
        <w:pStyle w:val="ac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Разделите перечисленные ниже факторы становления и развития связей с общес</w:t>
      </w:r>
      <w:r w:rsidRPr="00975B1B">
        <w:rPr>
          <w:rFonts w:ascii="Times New Roman" w:hAnsi="Times New Roman" w:cs="Times New Roman"/>
          <w:sz w:val="24"/>
          <w:szCs w:val="24"/>
        </w:rPr>
        <w:t>т</w:t>
      </w:r>
      <w:r w:rsidRPr="00975B1B">
        <w:rPr>
          <w:rFonts w:ascii="Times New Roman" w:hAnsi="Times New Roman" w:cs="Times New Roman"/>
          <w:sz w:val="24"/>
          <w:szCs w:val="24"/>
        </w:rPr>
        <w:t>венностью в российском менеджменте на благоприятные и неблагоприятные фа</w:t>
      </w:r>
      <w:r w:rsidRPr="00975B1B">
        <w:rPr>
          <w:rFonts w:ascii="Times New Roman" w:hAnsi="Times New Roman" w:cs="Times New Roman"/>
          <w:sz w:val="24"/>
          <w:szCs w:val="24"/>
        </w:rPr>
        <w:t>к</w:t>
      </w:r>
      <w:r w:rsidRPr="00975B1B">
        <w:rPr>
          <w:rFonts w:ascii="Times New Roman" w:hAnsi="Times New Roman" w:cs="Times New Roman"/>
          <w:sz w:val="24"/>
          <w:szCs w:val="24"/>
        </w:rPr>
        <w:t>торы и обоснуйте свой выбор:</w:t>
      </w:r>
    </w:p>
    <w:p w:rsidR="00D42109" w:rsidRPr="00975B1B" w:rsidRDefault="00D42109" w:rsidP="00975B1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склонность к спонсорству и благотворительности</w:t>
      </w:r>
    </w:p>
    <w:p w:rsidR="00D42109" w:rsidRPr="00975B1B" w:rsidRDefault="00D42109" w:rsidP="00975B1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своеобразие организационной культуры (бюрократизм)</w:t>
      </w:r>
    </w:p>
    <w:p w:rsidR="00D42109" w:rsidRPr="00975B1B" w:rsidRDefault="00D42109" w:rsidP="00975B1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политические традиции отношения к власти</w:t>
      </w:r>
    </w:p>
    <w:p w:rsidR="00D42109" w:rsidRPr="00975B1B" w:rsidRDefault="00D42109" w:rsidP="00975B1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фундаментальность образовательной системы</w:t>
      </w:r>
    </w:p>
    <w:p w:rsidR="00D42109" w:rsidRPr="00975B1B" w:rsidRDefault="00D42109" w:rsidP="00975B1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 xml:space="preserve"> образование и профессиональная подготовка специалистов PR</w:t>
      </w:r>
    </w:p>
    <w:p w:rsidR="00D42109" w:rsidRPr="00975B1B" w:rsidRDefault="00D42109" w:rsidP="00975B1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 xml:space="preserve"> высокий научно-интеллектуальный потенциал</w:t>
      </w:r>
    </w:p>
    <w:p w:rsidR="00D42109" w:rsidRPr="00975B1B" w:rsidRDefault="00D42109" w:rsidP="00975B1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опыт государственного регулирования экономики</w:t>
      </w:r>
    </w:p>
    <w:p w:rsidR="00D42109" w:rsidRPr="00975B1B" w:rsidRDefault="00D42109" w:rsidP="00975B1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 xml:space="preserve"> коммуникабельность граждан</w:t>
      </w:r>
    </w:p>
    <w:p w:rsidR="00D42109" w:rsidRPr="00975B1B" w:rsidRDefault="00D42109" w:rsidP="00975B1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традиции технократического управления</w:t>
      </w:r>
    </w:p>
    <w:p w:rsidR="00D42109" w:rsidRPr="00975B1B" w:rsidRDefault="00D42109" w:rsidP="00975B1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переходный этап и реформирование общества</w:t>
      </w:r>
    </w:p>
    <w:p w:rsidR="00D42109" w:rsidRPr="00975B1B" w:rsidRDefault="008214C9" w:rsidP="00975B1B">
      <w:pPr>
        <w:pStyle w:val="ac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Информационное обеспечение референдумов.</w:t>
      </w:r>
    </w:p>
    <w:p w:rsidR="00EE664B" w:rsidRPr="00975B1B" w:rsidRDefault="00EE664B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7 </w:t>
      </w:r>
    </w:p>
    <w:p w:rsidR="00A7692D" w:rsidRPr="00975B1B" w:rsidRDefault="00A7692D" w:rsidP="00975B1B">
      <w:pPr>
        <w:pStyle w:val="ac"/>
        <w:numPr>
          <w:ilvl w:val="0"/>
          <w:numId w:val="2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Основные принципы оценки эффективности </w:t>
      </w:r>
      <w:r w:rsidRPr="00975B1B">
        <w:rPr>
          <w:rFonts w:ascii="Times New Roman" w:hAnsi="Times New Roman" w:cs="Times New Roman"/>
          <w:bCs/>
          <w:sz w:val="24"/>
          <w:szCs w:val="24"/>
          <w:lang w:val="en-US"/>
        </w:rPr>
        <w:t>PR</w:t>
      </w:r>
      <w:r w:rsidRPr="00975B1B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:rsidR="00D42109" w:rsidRPr="00975B1B" w:rsidRDefault="00D42109" w:rsidP="00975B1B">
      <w:pPr>
        <w:pStyle w:val="ac"/>
        <w:numPr>
          <w:ilvl w:val="0"/>
          <w:numId w:val="2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lastRenderedPageBreak/>
        <w:t>Как известно, потребность в регулярной деятельности по установлению связей с общественностью появляется только в связи с развитием рыночных отношений, становлением гражданского общества и созданием демократического правового государства на Западе. Объясните, почему?</w:t>
      </w:r>
    </w:p>
    <w:p w:rsidR="008214C9" w:rsidRPr="00975B1B" w:rsidRDefault="008214C9" w:rsidP="00975B1B">
      <w:pPr>
        <w:pStyle w:val="ac"/>
        <w:numPr>
          <w:ilvl w:val="0"/>
          <w:numId w:val="2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Практика прямого общения руководителя муниципального уровня с населением.</w:t>
      </w: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8 </w:t>
      </w:r>
    </w:p>
    <w:p w:rsidR="00A7692D" w:rsidRPr="00975B1B" w:rsidRDefault="00A7692D" w:rsidP="00975B1B">
      <w:pPr>
        <w:pStyle w:val="ac"/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Государственная информационная политика: определение и содержание государс</w:t>
      </w:r>
      <w:r w:rsidRPr="00975B1B">
        <w:rPr>
          <w:rFonts w:ascii="Times New Roman" w:hAnsi="Times New Roman" w:cs="Times New Roman"/>
          <w:bCs/>
          <w:sz w:val="24"/>
          <w:szCs w:val="24"/>
        </w:rPr>
        <w:t>т</w:t>
      </w:r>
      <w:r w:rsidRPr="00975B1B">
        <w:rPr>
          <w:rFonts w:ascii="Times New Roman" w:hAnsi="Times New Roman" w:cs="Times New Roman"/>
          <w:bCs/>
          <w:sz w:val="24"/>
          <w:szCs w:val="24"/>
        </w:rPr>
        <w:t xml:space="preserve">венной информационной политики.  </w:t>
      </w:r>
    </w:p>
    <w:p w:rsidR="00D42109" w:rsidRPr="00975B1B" w:rsidRDefault="00D42109" w:rsidP="00975B1B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 xml:space="preserve">В начале века дрессировщики братья Дуровы сначала выступали в цирке вместе, а потом рассорились. Владимир Дуров стал писать на афишах "Дуров - старший". Какую </w:t>
      </w:r>
      <w:r w:rsidR="00975B1B" w:rsidRPr="00975B1B">
        <w:rPr>
          <w:rFonts w:ascii="Times New Roman" w:hAnsi="Times New Roman" w:cs="Times New Roman"/>
          <w:bCs/>
          <w:sz w:val="24"/>
          <w:szCs w:val="24"/>
        </w:rPr>
        <w:t>PR</w:t>
      </w:r>
      <w:r w:rsidRPr="00975B1B">
        <w:rPr>
          <w:rFonts w:ascii="Times New Roman" w:hAnsi="Times New Roman" w:cs="Times New Roman"/>
          <w:sz w:val="24"/>
          <w:szCs w:val="24"/>
        </w:rPr>
        <w:t xml:space="preserve"> - задачу должен быть решить его брат Анатолий и что- по смыслу- п</w:t>
      </w:r>
      <w:r w:rsidRPr="00975B1B">
        <w:rPr>
          <w:rFonts w:ascii="Times New Roman" w:hAnsi="Times New Roman" w:cs="Times New Roman"/>
          <w:sz w:val="24"/>
          <w:szCs w:val="24"/>
        </w:rPr>
        <w:t>и</w:t>
      </w:r>
      <w:r w:rsidRPr="00975B1B">
        <w:rPr>
          <w:rFonts w:ascii="Times New Roman" w:hAnsi="Times New Roman" w:cs="Times New Roman"/>
          <w:sz w:val="24"/>
          <w:szCs w:val="24"/>
        </w:rPr>
        <w:t>сать на своих афишах?</w:t>
      </w:r>
    </w:p>
    <w:p w:rsidR="00D42109" w:rsidRPr="00975B1B" w:rsidRDefault="008214C9" w:rsidP="00975B1B">
      <w:pPr>
        <w:pStyle w:val="ac"/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Практика прямого общения руководителя регионального уровня с населением.</w:t>
      </w: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9 </w:t>
      </w:r>
    </w:p>
    <w:p w:rsidR="00A7692D" w:rsidRPr="00975B1B" w:rsidRDefault="00A7692D" w:rsidP="00975B1B">
      <w:pPr>
        <w:pStyle w:val="ac"/>
        <w:numPr>
          <w:ilvl w:val="0"/>
          <w:numId w:val="22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Имидж как корпоративный мир. </w:t>
      </w:r>
    </w:p>
    <w:p w:rsidR="00D42109" w:rsidRPr="00975B1B" w:rsidRDefault="00D42109" w:rsidP="00975B1B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В Лондонском метро, а затем и в других городах Европы, таблички «Нет выхода» заменили на другие. Догадайтесь, почему и что было написано на новых табли</w:t>
      </w:r>
      <w:r w:rsidRPr="00975B1B">
        <w:rPr>
          <w:rFonts w:ascii="Times New Roman" w:hAnsi="Times New Roman" w:cs="Times New Roman"/>
          <w:sz w:val="24"/>
          <w:szCs w:val="24"/>
        </w:rPr>
        <w:t>ч</w:t>
      </w:r>
      <w:r w:rsidRPr="00975B1B">
        <w:rPr>
          <w:rFonts w:ascii="Times New Roman" w:hAnsi="Times New Roman" w:cs="Times New Roman"/>
          <w:sz w:val="24"/>
          <w:szCs w:val="24"/>
        </w:rPr>
        <w:t>ках?</w:t>
      </w:r>
    </w:p>
    <w:p w:rsidR="00D42109" w:rsidRPr="00975B1B" w:rsidRDefault="008214C9" w:rsidP="00975B1B">
      <w:pPr>
        <w:pStyle w:val="a3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Деятельность управлений по связям с общественностью.</w:t>
      </w:r>
    </w:p>
    <w:p w:rsidR="00EE664B" w:rsidRPr="00975B1B" w:rsidRDefault="00EE664B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10 </w:t>
      </w:r>
    </w:p>
    <w:p w:rsidR="00A7692D" w:rsidRPr="00975B1B" w:rsidRDefault="00A7692D" w:rsidP="00975B1B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Фирменный стиль как основное средство формирования имиджа.</w:t>
      </w:r>
    </w:p>
    <w:p w:rsidR="00D42109" w:rsidRPr="00975B1B" w:rsidRDefault="00D42109" w:rsidP="00975B1B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В Швейцарских Альпах путника призывают не рвать цветы. Но призывы эти сд</w:t>
      </w:r>
      <w:r w:rsidRPr="00975B1B">
        <w:rPr>
          <w:rFonts w:ascii="Times New Roman" w:hAnsi="Times New Roman" w:cs="Times New Roman"/>
          <w:sz w:val="24"/>
          <w:szCs w:val="24"/>
        </w:rPr>
        <w:t>е</w:t>
      </w:r>
      <w:r w:rsidRPr="00975B1B">
        <w:rPr>
          <w:rFonts w:ascii="Times New Roman" w:hAnsi="Times New Roman" w:cs="Times New Roman"/>
          <w:sz w:val="24"/>
          <w:szCs w:val="24"/>
        </w:rPr>
        <w:t>ланы с учетом  национальных стереотипов. Предложите свои варианты надписей, обращенных к немцам, англичанам и французам.</w:t>
      </w:r>
    </w:p>
    <w:p w:rsidR="008214C9" w:rsidRPr="00975B1B" w:rsidRDefault="008214C9" w:rsidP="00975B1B">
      <w:pPr>
        <w:pStyle w:val="ac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Практика прямого общения руководителя федерального уровня с населением.</w:t>
      </w:r>
    </w:p>
    <w:p w:rsidR="00EE664B" w:rsidRPr="00975B1B" w:rsidRDefault="00EE664B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11 </w:t>
      </w:r>
    </w:p>
    <w:p w:rsidR="008214C9" w:rsidRPr="00975B1B" w:rsidRDefault="00A7692D" w:rsidP="00975B1B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Стратегии ориентации предвыборных кампаний. </w:t>
      </w:r>
    </w:p>
    <w:p w:rsidR="008214C9" w:rsidRPr="00975B1B" w:rsidRDefault="00D42109" w:rsidP="00975B1B">
      <w:pPr>
        <w:pStyle w:val="ac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Модельер Ив Сен Лорана выпустил духи "Шампань". Но производители францу</w:t>
      </w:r>
      <w:r w:rsidRPr="00975B1B">
        <w:rPr>
          <w:rFonts w:ascii="Times New Roman" w:hAnsi="Times New Roman" w:cs="Times New Roman"/>
          <w:sz w:val="24"/>
          <w:szCs w:val="24"/>
        </w:rPr>
        <w:t>з</w:t>
      </w:r>
      <w:r w:rsidRPr="00975B1B">
        <w:rPr>
          <w:rFonts w:ascii="Times New Roman" w:hAnsi="Times New Roman" w:cs="Times New Roman"/>
          <w:sz w:val="24"/>
          <w:szCs w:val="24"/>
        </w:rPr>
        <w:t>ского шампанского заявили, что только они имеют право на это название. Суд пр</w:t>
      </w:r>
      <w:r w:rsidRPr="00975B1B">
        <w:rPr>
          <w:rFonts w:ascii="Times New Roman" w:hAnsi="Times New Roman" w:cs="Times New Roman"/>
          <w:sz w:val="24"/>
          <w:szCs w:val="24"/>
        </w:rPr>
        <w:t>и</w:t>
      </w:r>
      <w:r w:rsidRPr="00975B1B">
        <w:rPr>
          <w:rFonts w:ascii="Times New Roman" w:hAnsi="Times New Roman" w:cs="Times New Roman"/>
          <w:sz w:val="24"/>
          <w:szCs w:val="24"/>
        </w:rPr>
        <w:t>знал правоту: на территории Франции теперь эти духи так называться не могут. Учитывая, что процесс широко освещался в СМИ, какую - по смыслу - рекламу дал Лоран на следующий после суда день?</w:t>
      </w:r>
    </w:p>
    <w:p w:rsidR="00A7692D" w:rsidRPr="00975B1B" w:rsidRDefault="00A7692D" w:rsidP="00975B1B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214C9" w:rsidRPr="00975B1B">
        <w:rPr>
          <w:rFonts w:ascii="Times New Roman" w:hAnsi="Times New Roman" w:cs="Times New Roman"/>
          <w:sz w:val="24"/>
          <w:szCs w:val="24"/>
        </w:rPr>
        <w:t>Деятельность информационных агентств.</w:t>
      </w: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12 </w:t>
      </w:r>
    </w:p>
    <w:p w:rsidR="00A7692D" w:rsidRPr="00975B1B" w:rsidRDefault="00A7692D" w:rsidP="00975B1B">
      <w:pPr>
        <w:pStyle w:val="ac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СМИ как фактор, формирующий политический выбор.  </w:t>
      </w:r>
    </w:p>
    <w:p w:rsidR="00D42109" w:rsidRPr="00975B1B" w:rsidRDefault="00D42109" w:rsidP="00975B1B">
      <w:pPr>
        <w:pStyle w:val="ac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Композитор Рахманинов не любил фотографироваться. Но как-то он сидел в рест</w:t>
      </w:r>
      <w:r w:rsidRPr="00975B1B">
        <w:rPr>
          <w:rFonts w:ascii="Times New Roman" w:hAnsi="Times New Roman" w:cs="Times New Roman"/>
          <w:sz w:val="24"/>
          <w:szCs w:val="24"/>
        </w:rPr>
        <w:t>о</w:t>
      </w:r>
      <w:r w:rsidRPr="00975B1B">
        <w:rPr>
          <w:rFonts w:ascii="Times New Roman" w:hAnsi="Times New Roman" w:cs="Times New Roman"/>
          <w:sz w:val="24"/>
          <w:szCs w:val="24"/>
        </w:rPr>
        <w:t>ране, а к столу приблизился фотограф и навел на него объектив. Рахманинов во</w:t>
      </w:r>
      <w:r w:rsidRPr="00975B1B">
        <w:rPr>
          <w:rFonts w:ascii="Times New Roman" w:hAnsi="Times New Roman" w:cs="Times New Roman"/>
          <w:sz w:val="24"/>
          <w:szCs w:val="24"/>
        </w:rPr>
        <w:t>с</w:t>
      </w:r>
      <w:r w:rsidRPr="00975B1B">
        <w:rPr>
          <w:rFonts w:ascii="Times New Roman" w:hAnsi="Times New Roman" w:cs="Times New Roman"/>
          <w:sz w:val="24"/>
          <w:szCs w:val="24"/>
        </w:rPr>
        <w:t>кликнул: "Оставьте меня в покое!" И успел закрыть лицо руками. Какова была подпись под фотографией в вечерней газете?</w:t>
      </w:r>
    </w:p>
    <w:p w:rsidR="008214C9" w:rsidRPr="00975B1B" w:rsidRDefault="008214C9" w:rsidP="00975B1B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Деятельность пресс-центров.</w:t>
      </w: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13 </w:t>
      </w:r>
    </w:p>
    <w:p w:rsidR="00A7692D" w:rsidRPr="00975B1B" w:rsidRDefault="00A7692D" w:rsidP="00975B1B">
      <w:pPr>
        <w:pStyle w:val="ac"/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Электорат как аудитория </w:t>
      </w:r>
      <w:r w:rsidR="00975B1B" w:rsidRPr="00975B1B">
        <w:rPr>
          <w:rFonts w:ascii="Times New Roman" w:hAnsi="Times New Roman" w:cs="Times New Roman"/>
          <w:bCs/>
          <w:sz w:val="24"/>
          <w:szCs w:val="24"/>
        </w:rPr>
        <w:t>PR</w:t>
      </w:r>
      <w:r w:rsidRPr="00975B1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D42109" w:rsidRPr="00975B1B" w:rsidRDefault="00D42109" w:rsidP="00975B1B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Франция, ХVI век. Гражданская война. У философа Мишеля Монтеня был собс</w:t>
      </w:r>
      <w:r w:rsidRPr="00975B1B">
        <w:rPr>
          <w:rFonts w:ascii="Times New Roman" w:hAnsi="Times New Roman" w:cs="Times New Roman"/>
          <w:sz w:val="24"/>
          <w:szCs w:val="24"/>
        </w:rPr>
        <w:t>т</w:t>
      </w:r>
      <w:r w:rsidRPr="00975B1B">
        <w:rPr>
          <w:rFonts w:ascii="Times New Roman" w:hAnsi="Times New Roman" w:cs="Times New Roman"/>
          <w:sz w:val="24"/>
          <w:szCs w:val="24"/>
        </w:rPr>
        <w:t xml:space="preserve">венный замок. Его соседи-дворяне запирали замки, вооружали своих крестьян. У Монтеня не было ни слуг, ни оружия. Какой PR - ход он применил, чтобы замок </w:t>
      </w:r>
      <w:r w:rsidRPr="00975B1B">
        <w:rPr>
          <w:rFonts w:ascii="Times New Roman" w:hAnsi="Times New Roman" w:cs="Times New Roman"/>
          <w:sz w:val="24"/>
          <w:szCs w:val="24"/>
        </w:rPr>
        <w:lastRenderedPageBreak/>
        <w:t>его не разграбили?</w:t>
      </w:r>
    </w:p>
    <w:p w:rsidR="00D42109" w:rsidRPr="00975B1B" w:rsidRDefault="008214C9" w:rsidP="00975B1B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Региональные органы государственной власти и печатные СМИ.</w:t>
      </w:r>
    </w:p>
    <w:p w:rsidR="00325E57" w:rsidRPr="00975B1B" w:rsidRDefault="00A7692D" w:rsidP="00975B1B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214C9" w:rsidRPr="00975B1B">
        <w:rPr>
          <w:rFonts w:ascii="Times New Roman" w:hAnsi="Times New Roman" w:cs="Times New Roman"/>
          <w:bCs/>
          <w:sz w:val="24"/>
          <w:szCs w:val="24"/>
        </w:rPr>
        <w:tab/>
      </w:r>
      <w:r w:rsidR="00325E57"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14 </w:t>
      </w:r>
    </w:p>
    <w:p w:rsidR="00A7692D" w:rsidRPr="00975B1B" w:rsidRDefault="00A7692D" w:rsidP="00975B1B">
      <w:pPr>
        <w:pStyle w:val="ac"/>
        <w:numPr>
          <w:ilvl w:val="0"/>
          <w:numId w:val="1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Информационное пространство и информационная политика.  </w:t>
      </w:r>
    </w:p>
    <w:p w:rsidR="008214C9" w:rsidRPr="00975B1B" w:rsidRDefault="008214C9" w:rsidP="00975B1B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Во времена, когда еще не было радиотелефонов, корреспондент "Франс Пресс" Пьер Ледье стабильно опережал других коллег в скорости передачи сообщений из телефонов-автоматов, расположенных вблизи места проведения пресс-конференций. Как именно это ему удавалось?</w:t>
      </w:r>
    </w:p>
    <w:p w:rsidR="008214C9" w:rsidRPr="00975B1B" w:rsidRDefault="008214C9" w:rsidP="00975B1B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Региональные органы государственной власти и электронные СМИ.</w:t>
      </w:r>
    </w:p>
    <w:p w:rsidR="00325E57" w:rsidRPr="00975B1B" w:rsidRDefault="00325E57" w:rsidP="00975B1B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15 </w:t>
      </w:r>
    </w:p>
    <w:p w:rsidR="00A7692D" w:rsidRPr="00975B1B" w:rsidRDefault="00A7692D" w:rsidP="00975B1B">
      <w:pPr>
        <w:pStyle w:val="ac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Налаживание эффективных взаимоотношений с другими странами как одна из з</w:t>
      </w:r>
      <w:r w:rsidRPr="00975B1B">
        <w:rPr>
          <w:rFonts w:ascii="Times New Roman" w:hAnsi="Times New Roman" w:cs="Times New Roman"/>
          <w:bCs/>
          <w:sz w:val="24"/>
          <w:szCs w:val="24"/>
        </w:rPr>
        <w:t>а</w:t>
      </w:r>
      <w:r w:rsidRPr="00975B1B">
        <w:rPr>
          <w:rFonts w:ascii="Times New Roman" w:hAnsi="Times New Roman" w:cs="Times New Roman"/>
          <w:bCs/>
          <w:sz w:val="24"/>
          <w:szCs w:val="24"/>
        </w:rPr>
        <w:t>дач информационной политики</w:t>
      </w:r>
      <w:r w:rsidR="008214C9" w:rsidRPr="00975B1B">
        <w:rPr>
          <w:rFonts w:ascii="Times New Roman" w:hAnsi="Times New Roman" w:cs="Times New Roman"/>
          <w:b/>
          <w:sz w:val="24"/>
          <w:szCs w:val="24"/>
        </w:rPr>
        <w:t>.</w:t>
      </w:r>
    </w:p>
    <w:p w:rsidR="008214C9" w:rsidRPr="00975B1B" w:rsidRDefault="008214C9" w:rsidP="00975B1B">
      <w:pPr>
        <w:pStyle w:val="ac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Администрация  МЭБИК  приняла решение о запрещении  курения около помещ</w:t>
      </w:r>
      <w:r w:rsidRPr="00975B1B">
        <w:rPr>
          <w:rFonts w:ascii="Times New Roman" w:hAnsi="Times New Roman" w:cs="Times New Roman"/>
          <w:sz w:val="24"/>
          <w:szCs w:val="24"/>
        </w:rPr>
        <w:t>е</w:t>
      </w:r>
      <w:r w:rsidRPr="00975B1B">
        <w:rPr>
          <w:rFonts w:ascii="Times New Roman" w:hAnsi="Times New Roman" w:cs="Times New Roman"/>
          <w:sz w:val="24"/>
          <w:szCs w:val="24"/>
        </w:rPr>
        <w:t>нии вуза. Началась настоящая «война» курильщиков и «некурильщиков». Ваша з</w:t>
      </w:r>
      <w:r w:rsidRPr="00975B1B">
        <w:rPr>
          <w:rFonts w:ascii="Times New Roman" w:hAnsi="Times New Roman" w:cs="Times New Roman"/>
          <w:sz w:val="24"/>
          <w:szCs w:val="24"/>
        </w:rPr>
        <w:t>а</w:t>
      </w:r>
      <w:r w:rsidRPr="00975B1B">
        <w:rPr>
          <w:rFonts w:ascii="Times New Roman" w:hAnsi="Times New Roman" w:cs="Times New Roman"/>
          <w:sz w:val="24"/>
          <w:szCs w:val="24"/>
        </w:rPr>
        <w:t>дача как PR - консультанта  предложить серию коммуникативных мероприятий со студентами, сотрудниками и администрацией университета, чтобы установить «с</w:t>
      </w:r>
      <w:r w:rsidRPr="00975B1B">
        <w:rPr>
          <w:rFonts w:ascii="Times New Roman" w:hAnsi="Times New Roman" w:cs="Times New Roman"/>
          <w:sz w:val="24"/>
          <w:szCs w:val="24"/>
        </w:rPr>
        <w:t>о</w:t>
      </w:r>
      <w:r w:rsidRPr="00975B1B">
        <w:rPr>
          <w:rFonts w:ascii="Times New Roman" w:hAnsi="Times New Roman" w:cs="Times New Roman"/>
          <w:sz w:val="24"/>
          <w:szCs w:val="24"/>
        </w:rPr>
        <w:t>циальный мир».</w:t>
      </w:r>
    </w:p>
    <w:p w:rsidR="008214C9" w:rsidRPr="00975B1B" w:rsidRDefault="008214C9" w:rsidP="00975B1B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Особенности человеческого восприятия и PR.</w:t>
      </w:r>
    </w:p>
    <w:p w:rsidR="00EE664B" w:rsidRPr="00975B1B" w:rsidRDefault="00EE664B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16 </w:t>
      </w:r>
    </w:p>
    <w:p w:rsidR="00A7692D" w:rsidRPr="00975B1B" w:rsidRDefault="00A7692D" w:rsidP="00975B1B">
      <w:pPr>
        <w:pStyle w:val="ac"/>
        <w:numPr>
          <w:ilvl w:val="0"/>
          <w:numId w:val="1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Концепция государственной информационной политики. </w:t>
      </w:r>
    </w:p>
    <w:p w:rsidR="008214C9" w:rsidRPr="00975B1B" w:rsidRDefault="008214C9" w:rsidP="00975B1B">
      <w:pPr>
        <w:pStyle w:val="ac"/>
        <w:numPr>
          <w:ilvl w:val="0"/>
          <w:numId w:val="1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Донорство - уважаемая во всем мире деятельность. Предложите несколько мер по возвышению имиджа доноров в глазах общества, затратив на это минимум гос</w:t>
      </w:r>
      <w:r w:rsidRPr="00975B1B">
        <w:rPr>
          <w:rFonts w:ascii="Times New Roman" w:hAnsi="Times New Roman" w:cs="Times New Roman"/>
          <w:sz w:val="24"/>
          <w:szCs w:val="24"/>
        </w:rPr>
        <w:t>у</w:t>
      </w:r>
      <w:r w:rsidRPr="00975B1B">
        <w:rPr>
          <w:rFonts w:ascii="Times New Roman" w:hAnsi="Times New Roman" w:cs="Times New Roman"/>
          <w:sz w:val="24"/>
          <w:szCs w:val="24"/>
        </w:rPr>
        <w:t>дарственных средств.</w:t>
      </w:r>
    </w:p>
    <w:p w:rsidR="008214C9" w:rsidRPr="00975B1B" w:rsidRDefault="008214C9" w:rsidP="00975B1B">
      <w:pPr>
        <w:pStyle w:val="a3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Сбор данных в системе управления общественными отношениями.</w:t>
      </w:r>
    </w:p>
    <w:p w:rsidR="00EE664B" w:rsidRPr="00975B1B" w:rsidRDefault="00EE664B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17 </w:t>
      </w:r>
    </w:p>
    <w:p w:rsidR="00A7692D" w:rsidRPr="00975B1B" w:rsidRDefault="00A7692D" w:rsidP="00975B1B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Роль средств массовой информации в системе общественных отношений.  Осно</w:t>
      </w:r>
      <w:r w:rsidRPr="00975B1B">
        <w:rPr>
          <w:rFonts w:ascii="Times New Roman" w:hAnsi="Times New Roman" w:cs="Times New Roman"/>
          <w:bCs/>
          <w:sz w:val="24"/>
          <w:szCs w:val="24"/>
        </w:rPr>
        <w:t>в</w:t>
      </w:r>
      <w:r w:rsidRPr="00975B1B">
        <w:rPr>
          <w:rFonts w:ascii="Times New Roman" w:hAnsi="Times New Roman" w:cs="Times New Roman"/>
          <w:bCs/>
          <w:sz w:val="24"/>
          <w:szCs w:val="24"/>
        </w:rPr>
        <w:t xml:space="preserve">ные средства распространения информации.  </w:t>
      </w:r>
    </w:p>
    <w:p w:rsidR="008214C9" w:rsidRPr="00975B1B" w:rsidRDefault="008214C9" w:rsidP="00975B1B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В 80-е годы агитация молодежи против курения, как  и в Великобритании, так и в США акцентировала внимание на его опасности для здоровья. Верно ли такое п</w:t>
      </w:r>
      <w:r w:rsidRPr="00975B1B">
        <w:rPr>
          <w:rFonts w:ascii="Times New Roman" w:hAnsi="Times New Roman" w:cs="Times New Roman"/>
          <w:sz w:val="24"/>
          <w:szCs w:val="24"/>
        </w:rPr>
        <w:t>о</w:t>
      </w:r>
      <w:r w:rsidRPr="00975B1B">
        <w:rPr>
          <w:rFonts w:ascii="Times New Roman" w:hAnsi="Times New Roman" w:cs="Times New Roman"/>
          <w:sz w:val="24"/>
          <w:szCs w:val="24"/>
        </w:rPr>
        <w:t xml:space="preserve">зицирование опасности? Как можно улучшить позицирование объекта ПР? </w:t>
      </w:r>
    </w:p>
    <w:p w:rsidR="008214C9" w:rsidRPr="00975B1B" w:rsidRDefault="008214C9" w:rsidP="00975B1B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Нетрадиционные приёмы в PR.</w:t>
      </w:r>
    </w:p>
    <w:p w:rsidR="00EE664B" w:rsidRPr="00975B1B" w:rsidRDefault="00EE664B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18 </w:t>
      </w:r>
    </w:p>
    <w:p w:rsidR="00A7692D" w:rsidRPr="00975B1B" w:rsidRDefault="00A7692D" w:rsidP="00975B1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Приемы манипулирования общественным мнением.</w:t>
      </w:r>
    </w:p>
    <w:p w:rsidR="008214C9" w:rsidRPr="00975B1B" w:rsidRDefault="008214C9" w:rsidP="00975B1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Правительство Чили столкнулось с задачей: необходимо контролировать выручку уличных торговцев. В качестве первого шага было приказано установить у каждого торговца кассовый аппарат, что и было проделано. Но что было предпринять дал</w:t>
      </w:r>
      <w:r w:rsidRPr="00975B1B">
        <w:rPr>
          <w:rFonts w:ascii="Times New Roman" w:hAnsi="Times New Roman" w:cs="Times New Roman"/>
          <w:sz w:val="24"/>
          <w:szCs w:val="24"/>
        </w:rPr>
        <w:t>ь</w:t>
      </w:r>
      <w:r w:rsidRPr="00975B1B">
        <w:rPr>
          <w:rFonts w:ascii="Times New Roman" w:hAnsi="Times New Roman" w:cs="Times New Roman"/>
          <w:sz w:val="24"/>
          <w:szCs w:val="24"/>
        </w:rPr>
        <w:t>ше, чтобы покупатели вынуждали торговцев давать чек?</w:t>
      </w:r>
    </w:p>
    <w:p w:rsidR="008214C9" w:rsidRPr="00975B1B" w:rsidRDefault="008214C9" w:rsidP="00975B1B">
      <w:pPr>
        <w:pStyle w:val="ac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sz w:val="24"/>
          <w:szCs w:val="24"/>
        </w:rPr>
        <w:t>Общественное мнение как структурный элемент PR</w:t>
      </w:r>
    </w:p>
    <w:p w:rsidR="00EE664B" w:rsidRPr="00975B1B" w:rsidRDefault="00EE664B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19 </w:t>
      </w:r>
    </w:p>
    <w:p w:rsidR="00A7692D" w:rsidRPr="00975B1B" w:rsidRDefault="00A7692D" w:rsidP="00975B1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Структура общественного мнения. Этапы формирования и функционирования о</w:t>
      </w:r>
      <w:r w:rsidRPr="00975B1B">
        <w:rPr>
          <w:rFonts w:ascii="Times New Roman" w:hAnsi="Times New Roman" w:cs="Times New Roman"/>
          <w:bCs/>
          <w:sz w:val="24"/>
          <w:szCs w:val="24"/>
        </w:rPr>
        <w:t>б</w:t>
      </w:r>
      <w:r w:rsidRPr="00975B1B">
        <w:rPr>
          <w:rFonts w:ascii="Times New Roman" w:hAnsi="Times New Roman" w:cs="Times New Roman"/>
          <w:bCs/>
          <w:sz w:val="24"/>
          <w:szCs w:val="24"/>
        </w:rPr>
        <w:t xml:space="preserve">щественного мнения. </w:t>
      </w:r>
    </w:p>
    <w:p w:rsidR="008214C9" w:rsidRPr="00975B1B" w:rsidRDefault="008214C9" w:rsidP="00975B1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В чем причины поражения на выборах Президента США кандидата Х.Клинтон? Какие Вы можете назвать ошибки ее предвыборной кампании?</w:t>
      </w:r>
    </w:p>
    <w:p w:rsidR="00F35834" w:rsidRPr="00975B1B" w:rsidRDefault="00F35834" w:rsidP="00975B1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color w:val="000000"/>
          <w:sz w:val="24"/>
          <w:szCs w:val="24"/>
        </w:rPr>
        <w:t xml:space="preserve">Виды </w:t>
      </w:r>
      <w:r w:rsidR="00975B1B" w:rsidRPr="00975B1B">
        <w:rPr>
          <w:rFonts w:ascii="Times New Roman" w:hAnsi="Times New Roman" w:cs="Times New Roman"/>
          <w:bCs/>
          <w:sz w:val="24"/>
          <w:szCs w:val="24"/>
        </w:rPr>
        <w:t>PR</w:t>
      </w:r>
      <w:r w:rsidR="00975B1B" w:rsidRPr="00975B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5B1B">
        <w:rPr>
          <w:rFonts w:ascii="Times New Roman" w:hAnsi="Times New Roman" w:cs="Times New Roman"/>
          <w:color w:val="000000"/>
          <w:sz w:val="24"/>
          <w:szCs w:val="24"/>
        </w:rPr>
        <w:t>-текстов: пресс-релиз, биография, бэкгрундер, факт-лист, интервью, ба</w:t>
      </w:r>
      <w:r w:rsidRPr="00975B1B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975B1B">
        <w:rPr>
          <w:rFonts w:ascii="Times New Roman" w:hAnsi="Times New Roman" w:cs="Times New Roman"/>
          <w:color w:val="000000"/>
          <w:sz w:val="24"/>
          <w:szCs w:val="24"/>
        </w:rPr>
        <w:t>лайнер, имиджевая статья, кейс-стори. Пресс-кит.</w:t>
      </w: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БИЛЕТ 20 </w:t>
      </w:r>
    </w:p>
    <w:p w:rsidR="00A7692D" w:rsidRPr="00975B1B" w:rsidRDefault="00A7692D" w:rsidP="00975B1B">
      <w:pPr>
        <w:pStyle w:val="ac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Имидж: определение, значение,  классификация, модели. </w:t>
      </w:r>
    </w:p>
    <w:p w:rsidR="008214C9" w:rsidRPr="00975B1B" w:rsidRDefault="008214C9" w:rsidP="00975B1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В чем причины победы на выборах Президента США кандидата Д.Трампа? Какие Вы можете назвать плюсы его предвыборной кампании?</w:t>
      </w:r>
    </w:p>
    <w:p w:rsidR="008214C9" w:rsidRPr="00975B1B" w:rsidRDefault="00F35834" w:rsidP="00975B1B">
      <w:pPr>
        <w:pStyle w:val="ac"/>
        <w:numPr>
          <w:ilvl w:val="0"/>
          <w:numId w:val="1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Что такое </w:t>
      </w:r>
      <w:r w:rsidRPr="00975B1B">
        <w:rPr>
          <w:rFonts w:ascii="Times New Roman" w:hAnsi="Times New Roman" w:cs="Times New Roman"/>
          <w:color w:val="000000"/>
          <w:sz w:val="24"/>
          <w:szCs w:val="24"/>
        </w:rPr>
        <w:t>Паблицитный капитал?</w:t>
      </w:r>
    </w:p>
    <w:p w:rsidR="000D12BE" w:rsidRPr="00975B1B" w:rsidRDefault="000D12BE" w:rsidP="00975B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21 </w:t>
      </w:r>
    </w:p>
    <w:p w:rsidR="00FD2F33" w:rsidRPr="00975B1B" w:rsidRDefault="00FD2F33" w:rsidP="00975B1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</w:rPr>
      </w:pPr>
      <w:r w:rsidRPr="00975B1B">
        <w:rPr>
          <w:rStyle w:val="c5"/>
          <w:rFonts w:ascii="Times New Roman" w:hAnsi="Times New Roman" w:cs="Times New Roman"/>
          <w:sz w:val="24"/>
          <w:szCs w:val="24"/>
        </w:rPr>
        <w:t>Этические требования к государственным и муниципальным служащим: основные принципы и нормы.</w:t>
      </w:r>
    </w:p>
    <w:p w:rsidR="008214C9" w:rsidRPr="00975B1B" w:rsidRDefault="008214C9" w:rsidP="00975B1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</w:rPr>
      </w:pPr>
      <w:r w:rsidRPr="00975B1B">
        <w:rPr>
          <w:rStyle w:val="c5"/>
          <w:rFonts w:ascii="Times New Roman" w:hAnsi="Times New Roman" w:cs="Times New Roman"/>
          <w:sz w:val="24"/>
          <w:szCs w:val="24"/>
        </w:rPr>
        <w:t>Дайте оценку качества прямых линий Президента РФ В.В. Путина с населением.</w:t>
      </w:r>
    </w:p>
    <w:p w:rsidR="00F35834" w:rsidRPr="00975B1B" w:rsidRDefault="00F35834" w:rsidP="00975B1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color w:val="000000"/>
          <w:sz w:val="24"/>
          <w:szCs w:val="24"/>
        </w:rPr>
        <w:t>В СМИ поступила информация об отмене трамвайных маршрутов. Горожане нед</w:t>
      </w:r>
      <w:r w:rsidRPr="00975B1B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75B1B">
        <w:rPr>
          <w:rFonts w:ascii="Times New Roman" w:hAnsi="Times New Roman" w:cs="Times New Roman"/>
          <w:color w:val="000000"/>
          <w:sz w:val="24"/>
          <w:szCs w:val="24"/>
        </w:rPr>
        <w:t>вольны. Опишите алгоритм действия пресс-службы мэрии в этой ситуации.</w:t>
      </w: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22 </w:t>
      </w:r>
    </w:p>
    <w:p w:rsidR="00A7692D" w:rsidRPr="00975B1B" w:rsidRDefault="00A7692D" w:rsidP="00975B1B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Спонсоринг и фанд-рейзинг. </w:t>
      </w:r>
    </w:p>
    <w:p w:rsidR="008214C9" w:rsidRPr="00975B1B" w:rsidRDefault="008214C9" w:rsidP="00975B1B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Дайте оценку предвыборной кампании А.Навального на пост Президента РФ в 2018г. </w:t>
      </w:r>
    </w:p>
    <w:p w:rsidR="00F32DD5" w:rsidRPr="00975B1B" w:rsidRDefault="00F32DD5" w:rsidP="00975B1B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Что такое "черный пиар"?</w:t>
      </w:r>
    </w:p>
    <w:p w:rsidR="00325E57" w:rsidRPr="00975B1B" w:rsidRDefault="00325E57" w:rsidP="00975B1B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23 </w:t>
      </w:r>
    </w:p>
    <w:p w:rsidR="00A7692D" w:rsidRPr="00975B1B" w:rsidRDefault="00A7692D" w:rsidP="00975B1B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Роль PR в бизнесе. Реализация PR в различных сферах. </w:t>
      </w:r>
    </w:p>
    <w:p w:rsidR="00F35834" w:rsidRPr="00975B1B" w:rsidRDefault="00F35834" w:rsidP="00975B1B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Для многих городов России актуальной является проблема льгот студентов и уч</w:t>
      </w:r>
      <w:r w:rsidRPr="00975B1B">
        <w:rPr>
          <w:rFonts w:ascii="Times New Roman" w:hAnsi="Times New Roman" w:cs="Times New Roman"/>
          <w:bCs/>
          <w:sz w:val="24"/>
          <w:szCs w:val="24"/>
        </w:rPr>
        <w:t>а</w:t>
      </w:r>
      <w:r w:rsidRPr="00975B1B">
        <w:rPr>
          <w:rFonts w:ascii="Times New Roman" w:hAnsi="Times New Roman" w:cs="Times New Roman"/>
          <w:bCs/>
          <w:sz w:val="24"/>
          <w:szCs w:val="24"/>
        </w:rPr>
        <w:t>щихся для проезда на пассажирском муниципальном транспорте. Проработайте схему информационного взаимодействия с муниципальной властью, в ведении к</w:t>
      </w:r>
      <w:r w:rsidRPr="00975B1B">
        <w:rPr>
          <w:rFonts w:ascii="Times New Roman" w:hAnsi="Times New Roman" w:cs="Times New Roman"/>
          <w:bCs/>
          <w:sz w:val="24"/>
          <w:szCs w:val="24"/>
        </w:rPr>
        <w:t>о</w:t>
      </w:r>
      <w:r w:rsidRPr="00975B1B">
        <w:rPr>
          <w:rFonts w:ascii="Times New Roman" w:hAnsi="Times New Roman" w:cs="Times New Roman"/>
          <w:bCs/>
          <w:sz w:val="24"/>
          <w:szCs w:val="24"/>
        </w:rPr>
        <w:t>торой находится решение этого вопроса. Предложите план проведения круглого стола между органами муниципальной власти, СМИ и общественными организ</w:t>
      </w:r>
      <w:r w:rsidRPr="00975B1B">
        <w:rPr>
          <w:rFonts w:ascii="Times New Roman" w:hAnsi="Times New Roman" w:cs="Times New Roman"/>
          <w:bCs/>
          <w:sz w:val="24"/>
          <w:szCs w:val="24"/>
        </w:rPr>
        <w:t>а</w:t>
      </w:r>
      <w:r w:rsidRPr="00975B1B">
        <w:rPr>
          <w:rFonts w:ascii="Times New Roman" w:hAnsi="Times New Roman" w:cs="Times New Roman"/>
          <w:bCs/>
          <w:sz w:val="24"/>
          <w:szCs w:val="24"/>
        </w:rPr>
        <w:t>циями.</w:t>
      </w:r>
    </w:p>
    <w:p w:rsidR="00F32DD5" w:rsidRPr="00975B1B" w:rsidRDefault="00F32DD5" w:rsidP="00975B1B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Дайте оценку возможностям обращения граждан на сайте Правительства РФ.</w:t>
      </w:r>
    </w:p>
    <w:p w:rsidR="00F32DD5" w:rsidRPr="00975B1B" w:rsidRDefault="00F32DD5" w:rsidP="00975B1B">
      <w:pPr>
        <w:pStyle w:val="ac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24 </w:t>
      </w:r>
    </w:p>
    <w:p w:rsidR="00FD2F33" w:rsidRPr="00975B1B" w:rsidRDefault="00FD2F33" w:rsidP="00975B1B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</w:rPr>
      </w:pPr>
      <w:r w:rsidRPr="00975B1B">
        <w:rPr>
          <w:rStyle w:val="c5"/>
          <w:rFonts w:ascii="Times New Roman" w:hAnsi="Times New Roman" w:cs="Times New Roman"/>
          <w:sz w:val="24"/>
          <w:szCs w:val="24"/>
        </w:rPr>
        <w:t>Моральная ответственность государственных и муниципальных служащих.</w:t>
      </w:r>
    </w:p>
    <w:p w:rsidR="00F32DD5" w:rsidRPr="00975B1B" w:rsidRDefault="00F32DD5" w:rsidP="00975B1B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Дайте оценку возможностям обращения граждан на сайте Администрации (органа исполнительной власти) вашего региона.</w:t>
      </w:r>
    </w:p>
    <w:p w:rsidR="00F32DD5" w:rsidRPr="00975B1B" w:rsidRDefault="00F32DD5" w:rsidP="00975B1B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Style w:val="c5"/>
          <w:rFonts w:ascii="Times New Roman" w:hAnsi="Times New Roman" w:cs="Times New Roman"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Что такое спич как вид устной коммуникации в связях с общественностью.</w:t>
      </w:r>
    </w:p>
    <w:p w:rsidR="00EE664B" w:rsidRPr="00975B1B" w:rsidRDefault="00EE664B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25 </w:t>
      </w:r>
    </w:p>
    <w:p w:rsidR="00A7692D" w:rsidRPr="00975B1B" w:rsidRDefault="00A7692D" w:rsidP="00975B1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Основные направления взаимоотношений со СМИ.  Медиа-планирование</w:t>
      </w:r>
      <w:r w:rsidR="00975B1B">
        <w:rPr>
          <w:rFonts w:ascii="Times New Roman" w:hAnsi="Times New Roman" w:cs="Times New Roman"/>
          <w:bCs/>
          <w:sz w:val="24"/>
          <w:szCs w:val="24"/>
        </w:rPr>
        <w:t>.</w:t>
      </w:r>
    </w:p>
    <w:p w:rsidR="00F35834" w:rsidRPr="00975B1B" w:rsidRDefault="00F35834" w:rsidP="00975B1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Ознакомьтесь с ситуацией. Оцените ее, опираясь на правовые нормы, регулиру</w:t>
      </w:r>
      <w:r w:rsidRPr="00975B1B">
        <w:rPr>
          <w:rFonts w:ascii="Times New Roman" w:hAnsi="Times New Roman" w:cs="Times New Roman"/>
          <w:bCs/>
          <w:sz w:val="24"/>
          <w:szCs w:val="24"/>
        </w:rPr>
        <w:t>ю</w:t>
      </w:r>
      <w:r w:rsidRPr="00975B1B">
        <w:rPr>
          <w:rFonts w:ascii="Times New Roman" w:hAnsi="Times New Roman" w:cs="Times New Roman"/>
          <w:bCs/>
          <w:sz w:val="24"/>
          <w:szCs w:val="24"/>
        </w:rPr>
        <w:t>щие информационную деятельность и профессиональные этические кодексы. Предложите свои решения по выходу из данного кризиса. Газета «Все путем» опубликовала на первой полосе сообщение о болезни премьер-министра. Инфо</w:t>
      </w:r>
      <w:r w:rsidRPr="00975B1B">
        <w:rPr>
          <w:rFonts w:ascii="Times New Roman" w:hAnsi="Times New Roman" w:cs="Times New Roman"/>
          <w:bCs/>
          <w:sz w:val="24"/>
          <w:szCs w:val="24"/>
        </w:rPr>
        <w:t>р</w:t>
      </w:r>
      <w:r w:rsidRPr="00975B1B">
        <w:rPr>
          <w:rFonts w:ascii="Times New Roman" w:hAnsi="Times New Roman" w:cs="Times New Roman"/>
          <w:bCs/>
          <w:sz w:val="24"/>
          <w:szCs w:val="24"/>
        </w:rPr>
        <w:t>мация была получена почти из первых рук, в результате приватной беседы с его пресс-секретарем. После публикации начались нападки на газету и обвинения в разглашении секретных сведений. Это, по уверениям обвинителей, наносило вред государственным интересам страны. Некоторые высокопоставленные чиновники потребовали закрытия газеты и выдвигали редактору обвинения в государственной измене.</w:t>
      </w:r>
    </w:p>
    <w:p w:rsidR="00F32DD5" w:rsidRPr="00975B1B" w:rsidRDefault="00F32DD5" w:rsidP="00975B1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Охарактеризуйте имидж и предвыборную кампанию кандидата на пост Президента Франции Эммануэ́ля Жан-Мише́ля Фредери́ка Макро́на.</w:t>
      </w: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26 </w:t>
      </w:r>
    </w:p>
    <w:p w:rsidR="00D42109" w:rsidRPr="00975B1B" w:rsidRDefault="00D42109" w:rsidP="00975B1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Связи с общественностью как наука и искусство достижения взаимопонимания. Информация как административный ресурс.  </w:t>
      </w:r>
    </w:p>
    <w:p w:rsidR="00F35834" w:rsidRPr="00975B1B" w:rsidRDefault="00F35834" w:rsidP="00975B1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О</w:t>
      </w:r>
      <w:r w:rsidRPr="00975B1B">
        <w:rPr>
          <w:rFonts w:ascii="Times New Roman" w:hAnsi="Times New Roman" w:cs="Times New Roman"/>
          <w:bCs/>
          <w:sz w:val="24"/>
          <w:szCs w:val="24"/>
        </w:rPr>
        <w:t>знакомьтесь с ситуацией. Оцените ее, опираясь на моральный кодекс PRSA. Как, по вашему мнению, подобная ситуация могла повлиять на свободу прессы? Для PR-специалистов нет ничего особенного в том, чтобы проявлять заботу о средствах информации, но только на временной основе. Не так обстоит дело среди государс</w:t>
      </w:r>
      <w:r w:rsidRPr="00975B1B">
        <w:rPr>
          <w:rFonts w:ascii="Times New Roman" w:hAnsi="Times New Roman" w:cs="Times New Roman"/>
          <w:bCs/>
          <w:sz w:val="24"/>
          <w:szCs w:val="24"/>
        </w:rPr>
        <w:t>т</w:t>
      </w:r>
      <w:r w:rsidRPr="00975B1B">
        <w:rPr>
          <w:rFonts w:ascii="Times New Roman" w:hAnsi="Times New Roman" w:cs="Times New Roman"/>
          <w:bCs/>
          <w:sz w:val="24"/>
          <w:szCs w:val="24"/>
        </w:rPr>
        <w:t>венных служащих. В 1978 г всеобщее внимание привлек факт создания условий для работы средств информации в общественных местах, например, судах или з</w:t>
      </w:r>
      <w:r w:rsidRPr="00975B1B">
        <w:rPr>
          <w:rFonts w:ascii="Times New Roman" w:hAnsi="Times New Roman" w:cs="Times New Roman"/>
          <w:bCs/>
          <w:sz w:val="24"/>
          <w:szCs w:val="24"/>
        </w:rPr>
        <w:t>а</w:t>
      </w:r>
      <w:r w:rsidRPr="00975B1B">
        <w:rPr>
          <w:rFonts w:ascii="Times New Roman" w:hAnsi="Times New Roman" w:cs="Times New Roman"/>
          <w:bCs/>
          <w:sz w:val="24"/>
          <w:szCs w:val="24"/>
        </w:rPr>
        <w:t>конодательных собраниях штатов. Им бесплатно предоставлялись парковка, пе</w:t>
      </w:r>
      <w:r w:rsidRPr="00975B1B">
        <w:rPr>
          <w:rFonts w:ascii="Times New Roman" w:hAnsi="Times New Roman" w:cs="Times New Roman"/>
          <w:bCs/>
          <w:sz w:val="24"/>
          <w:szCs w:val="24"/>
        </w:rPr>
        <w:t>й</w:t>
      </w:r>
      <w:r w:rsidRPr="00975B1B">
        <w:rPr>
          <w:rFonts w:ascii="Times New Roman" w:hAnsi="Times New Roman" w:cs="Times New Roman"/>
          <w:bCs/>
          <w:sz w:val="24"/>
          <w:szCs w:val="24"/>
        </w:rPr>
        <w:t>джинговая связь и полностью оборудованное рабочее место, включая стол, пиш</w:t>
      </w:r>
      <w:r w:rsidRPr="00975B1B">
        <w:rPr>
          <w:rFonts w:ascii="Times New Roman" w:hAnsi="Times New Roman" w:cs="Times New Roman"/>
          <w:bCs/>
          <w:sz w:val="24"/>
          <w:szCs w:val="24"/>
        </w:rPr>
        <w:t>у</w:t>
      </w:r>
      <w:r w:rsidRPr="00975B1B">
        <w:rPr>
          <w:rFonts w:ascii="Times New Roman" w:hAnsi="Times New Roman" w:cs="Times New Roman"/>
          <w:bCs/>
          <w:sz w:val="24"/>
          <w:szCs w:val="24"/>
        </w:rPr>
        <w:t>щую машинку, телефон и даже обслуживающий персонал. Разумеется, расходы оплачивали налогоплательщики. Такой дополнительный доход (в карман журнал</w:t>
      </w:r>
      <w:r w:rsidRPr="00975B1B">
        <w:rPr>
          <w:rFonts w:ascii="Times New Roman" w:hAnsi="Times New Roman" w:cs="Times New Roman"/>
          <w:bCs/>
          <w:sz w:val="24"/>
          <w:szCs w:val="24"/>
        </w:rPr>
        <w:t>и</w:t>
      </w:r>
      <w:r w:rsidRPr="00975B1B">
        <w:rPr>
          <w:rFonts w:ascii="Times New Roman" w:hAnsi="Times New Roman" w:cs="Times New Roman"/>
          <w:bCs/>
          <w:sz w:val="24"/>
          <w:szCs w:val="24"/>
        </w:rPr>
        <w:t>стам) вызвал в Вашингтоне критику средств информации и Конгресса. Внезапно везде стали присматриваться к условиям, создаваемым государственными чино</w:t>
      </w:r>
      <w:r w:rsidRPr="00975B1B">
        <w:rPr>
          <w:rFonts w:ascii="Times New Roman" w:hAnsi="Times New Roman" w:cs="Times New Roman"/>
          <w:bCs/>
          <w:sz w:val="24"/>
          <w:szCs w:val="24"/>
        </w:rPr>
        <w:t>в</w:t>
      </w:r>
      <w:r w:rsidRPr="00975B1B">
        <w:rPr>
          <w:rFonts w:ascii="Times New Roman" w:hAnsi="Times New Roman" w:cs="Times New Roman"/>
          <w:bCs/>
          <w:sz w:val="24"/>
          <w:szCs w:val="24"/>
        </w:rPr>
        <w:t>никами для прессы, к большому неудовольствию тех из них, кто отвечал именно за связи со средствами массовой информации. Эти отношения серьезно осложнились, когда репортеров выставили за дверь. Тем не менее агентства новостей могли «с</w:t>
      </w:r>
      <w:r w:rsidRPr="00975B1B">
        <w:rPr>
          <w:rFonts w:ascii="Times New Roman" w:hAnsi="Times New Roman" w:cs="Times New Roman"/>
          <w:bCs/>
          <w:sz w:val="24"/>
          <w:szCs w:val="24"/>
        </w:rPr>
        <w:t>о</w:t>
      </w:r>
      <w:r w:rsidRPr="00975B1B">
        <w:rPr>
          <w:rFonts w:ascii="Times New Roman" w:hAnsi="Times New Roman" w:cs="Times New Roman"/>
          <w:bCs/>
          <w:sz w:val="24"/>
          <w:szCs w:val="24"/>
        </w:rPr>
        <w:t>хранить лицо», оплачивая пользование предоставленными им удобствами.</w:t>
      </w:r>
    </w:p>
    <w:p w:rsidR="00F32DD5" w:rsidRPr="00975B1B" w:rsidRDefault="00F32DD5" w:rsidP="00975B1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Охарактеризуйте имидж и предвыборную кампанию кандидата на пост Президента Франции Марин Ле Пен.</w:t>
      </w: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27 </w:t>
      </w:r>
    </w:p>
    <w:p w:rsidR="00D42109" w:rsidRPr="00975B1B" w:rsidRDefault="00D42109" w:rsidP="00975B1B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Проблема статуса </w:t>
      </w:r>
      <w:r w:rsidRPr="00975B1B">
        <w:rPr>
          <w:rFonts w:ascii="Times New Roman" w:hAnsi="Times New Roman" w:cs="Times New Roman"/>
          <w:sz w:val="24"/>
          <w:szCs w:val="24"/>
        </w:rPr>
        <w:t>PR</w:t>
      </w:r>
      <w:r w:rsidRPr="00975B1B">
        <w:rPr>
          <w:rFonts w:ascii="Times New Roman" w:hAnsi="Times New Roman" w:cs="Times New Roman"/>
          <w:bCs/>
          <w:sz w:val="24"/>
          <w:szCs w:val="24"/>
        </w:rPr>
        <w:t xml:space="preserve">-структур в организации.  </w:t>
      </w:r>
      <w:r w:rsidRPr="00975B1B">
        <w:rPr>
          <w:rFonts w:ascii="Times New Roman" w:hAnsi="Times New Roman" w:cs="Times New Roman"/>
          <w:sz w:val="24"/>
          <w:szCs w:val="24"/>
        </w:rPr>
        <w:t>PR</w:t>
      </w:r>
      <w:r w:rsidRPr="00975B1B">
        <w:rPr>
          <w:rFonts w:ascii="Times New Roman" w:hAnsi="Times New Roman" w:cs="Times New Roman"/>
          <w:bCs/>
          <w:sz w:val="24"/>
          <w:szCs w:val="24"/>
        </w:rPr>
        <w:t xml:space="preserve"> и смежные направления де</w:t>
      </w:r>
      <w:r w:rsidRPr="00975B1B">
        <w:rPr>
          <w:rFonts w:ascii="Times New Roman" w:hAnsi="Times New Roman" w:cs="Times New Roman"/>
          <w:bCs/>
          <w:sz w:val="24"/>
          <w:szCs w:val="24"/>
        </w:rPr>
        <w:t>я</w:t>
      </w:r>
      <w:r w:rsidRPr="00975B1B">
        <w:rPr>
          <w:rFonts w:ascii="Times New Roman" w:hAnsi="Times New Roman" w:cs="Times New Roman"/>
          <w:bCs/>
          <w:sz w:val="24"/>
          <w:szCs w:val="24"/>
        </w:rPr>
        <w:t xml:space="preserve">тельности. </w:t>
      </w:r>
    </w:p>
    <w:p w:rsidR="00F35834" w:rsidRPr="00975B1B" w:rsidRDefault="00F35834" w:rsidP="00975B1B">
      <w:pPr>
        <w:pStyle w:val="ac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Ознакомьтесь с ситуацией. Дайте оценку ситуации, опираясь на законодательные основы информационной деятельности. Есть ли нарушения в действиях пресс-центра? Редакция журнала «Государство – это мы» направила заявку на аккредит</w:t>
      </w:r>
      <w:r w:rsidRPr="00975B1B">
        <w:rPr>
          <w:rFonts w:ascii="Times New Roman" w:hAnsi="Times New Roman" w:cs="Times New Roman"/>
          <w:bCs/>
          <w:sz w:val="24"/>
          <w:szCs w:val="24"/>
        </w:rPr>
        <w:t>а</w:t>
      </w:r>
      <w:r w:rsidRPr="00975B1B">
        <w:rPr>
          <w:rFonts w:ascii="Times New Roman" w:hAnsi="Times New Roman" w:cs="Times New Roman"/>
          <w:bCs/>
          <w:sz w:val="24"/>
          <w:szCs w:val="24"/>
        </w:rPr>
        <w:t>цию при пресс-центре губернатора N-ской области. Однако журналу отказали в а</w:t>
      </w:r>
      <w:r w:rsidRPr="00975B1B">
        <w:rPr>
          <w:rFonts w:ascii="Times New Roman" w:hAnsi="Times New Roman" w:cs="Times New Roman"/>
          <w:bCs/>
          <w:sz w:val="24"/>
          <w:szCs w:val="24"/>
        </w:rPr>
        <w:t>к</w:t>
      </w:r>
      <w:r w:rsidRPr="00975B1B">
        <w:rPr>
          <w:rFonts w:ascii="Times New Roman" w:hAnsi="Times New Roman" w:cs="Times New Roman"/>
          <w:bCs/>
          <w:sz w:val="24"/>
          <w:szCs w:val="24"/>
        </w:rPr>
        <w:t>кредитации, сославшись на то, что редакция не предоставила информации о би</w:t>
      </w:r>
      <w:r w:rsidRPr="00975B1B">
        <w:rPr>
          <w:rFonts w:ascii="Times New Roman" w:hAnsi="Times New Roman" w:cs="Times New Roman"/>
          <w:bCs/>
          <w:sz w:val="24"/>
          <w:szCs w:val="24"/>
        </w:rPr>
        <w:t>о</w:t>
      </w:r>
      <w:r w:rsidRPr="00975B1B">
        <w:rPr>
          <w:rFonts w:ascii="Times New Roman" w:hAnsi="Times New Roman" w:cs="Times New Roman"/>
          <w:bCs/>
          <w:sz w:val="24"/>
          <w:szCs w:val="24"/>
        </w:rPr>
        <w:t>графических данных журналиста, справок о его профессиональной деятельности, наличия профессионального образования.</w:t>
      </w:r>
    </w:p>
    <w:p w:rsidR="00F32DD5" w:rsidRPr="00975B1B" w:rsidRDefault="00F32DD5" w:rsidP="00975B1B">
      <w:pPr>
        <w:pStyle w:val="ac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Дайте оценку возможностям обращения граждан на сайте Администрации (органа исполнительной власти) вашего муниципального образования.</w:t>
      </w: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28</w:t>
      </w:r>
    </w:p>
    <w:p w:rsidR="00D42109" w:rsidRPr="00975B1B" w:rsidRDefault="00D42109" w:rsidP="00975B1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Особенности связей с общественностью в политике и государственном управл</w:t>
      </w:r>
      <w:r w:rsidRPr="00975B1B">
        <w:rPr>
          <w:rFonts w:ascii="Times New Roman" w:hAnsi="Times New Roman" w:cs="Times New Roman"/>
          <w:bCs/>
          <w:sz w:val="24"/>
          <w:szCs w:val="24"/>
        </w:rPr>
        <w:t>е</w:t>
      </w:r>
      <w:r w:rsidRPr="00975B1B">
        <w:rPr>
          <w:rFonts w:ascii="Times New Roman" w:hAnsi="Times New Roman" w:cs="Times New Roman"/>
          <w:bCs/>
          <w:sz w:val="24"/>
          <w:szCs w:val="24"/>
        </w:rPr>
        <w:t xml:space="preserve">нии. </w:t>
      </w:r>
    </w:p>
    <w:p w:rsidR="00445D9E" w:rsidRPr="00975B1B" w:rsidRDefault="00445D9E" w:rsidP="00975B1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Прочитайте текст. Определите, какая модель связей с общественностью использ</w:t>
      </w:r>
      <w:r w:rsidRPr="00975B1B">
        <w:rPr>
          <w:rFonts w:ascii="Times New Roman" w:hAnsi="Times New Roman" w:cs="Times New Roman"/>
          <w:bCs/>
          <w:sz w:val="24"/>
          <w:szCs w:val="24"/>
        </w:rPr>
        <w:t>о</w:t>
      </w:r>
      <w:r w:rsidRPr="00975B1B">
        <w:rPr>
          <w:rFonts w:ascii="Times New Roman" w:hAnsi="Times New Roman" w:cs="Times New Roman"/>
          <w:bCs/>
          <w:sz w:val="24"/>
          <w:szCs w:val="24"/>
        </w:rPr>
        <w:t>валась и каковы были цели предпринимаемых шагов. Оцените используемую м</w:t>
      </w:r>
      <w:r w:rsidRPr="00975B1B">
        <w:rPr>
          <w:rFonts w:ascii="Times New Roman" w:hAnsi="Times New Roman" w:cs="Times New Roman"/>
          <w:bCs/>
          <w:sz w:val="24"/>
          <w:szCs w:val="24"/>
        </w:rPr>
        <w:t>о</w:t>
      </w:r>
      <w:r w:rsidRPr="00975B1B">
        <w:rPr>
          <w:rFonts w:ascii="Times New Roman" w:hAnsi="Times New Roman" w:cs="Times New Roman"/>
          <w:bCs/>
          <w:sz w:val="24"/>
          <w:szCs w:val="24"/>
        </w:rPr>
        <w:t>дель с точки зрения ее эффективности. Франклин Делано Рузвельт по совету эк</w:t>
      </w:r>
      <w:r w:rsidRPr="00975B1B">
        <w:rPr>
          <w:rFonts w:ascii="Times New Roman" w:hAnsi="Times New Roman" w:cs="Times New Roman"/>
          <w:bCs/>
          <w:sz w:val="24"/>
          <w:szCs w:val="24"/>
        </w:rPr>
        <w:t>с</w:t>
      </w:r>
      <w:r w:rsidRPr="00975B1B">
        <w:rPr>
          <w:rFonts w:ascii="Times New Roman" w:hAnsi="Times New Roman" w:cs="Times New Roman"/>
          <w:bCs/>
          <w:sz w:val="24"/>
          <w:szCs w:val="24"/>
        </w:rPr>
        <w:t>перта Луиса МакГенри Хау пропагандировал образ довольного жизнью и увере</w:t>
      </w:r>
      <w:r w:rsidRPr="00975B1B">
        <w:rPr>
          <w:rFonts w:ascii="Times New Roman" w:hAnsi="Times New Roman" w:cs="Times New Roman"/>
          <w:bCs/>
          <w:sz w:val="24"/>
          <w:szCs w:val="24"/>
        </w:rPr>
        <w:t>н</w:t>
      </w:r>
      <w:r w:rsidRPr="00975B1B">
        <w:rPr>
          <w:rFonts w:ascii="Times New Roman" w:hAnsi="Times New Roman" w:cs="Times New Roman"/>
          <w:bCs/>
          <w:sz w:val="24"/>
          <w:szCs w:val="24"/>
        </w:rPr>
        <w:t>ного в себе человека… Он обращался к народу по радио и улыбался на фотосни</w:t>
      </w:r>
      <w:r w:rsidRPr="00975B1B">
        <w:rPr>
          <w:rFonts w:ascii="Times New Roman" w:hAnsi="Times New Roman" w:cs="Times New Roman"/>
          <w:bCs/>
          <w:sz w:val="24"/>
          <w:szCs w:val="24"/>
        </w:rPr>
        <w:t>м</w:t>
      </w:r>
      <w:r w:rsidRPr="00975B1B">
        <w:rPr>
          <w:rFonts w:ascii="Times New Roman" w:hAnsi="Times New Roman" w:cs="Times New Roman"/>
          <w:bCs/>
          <w:sz w:val="24"/>
          <w:szCs w:val="24"/>
        </w:rPr>
        <w:t>ках. Его имя упоминалось в популярных песнях. Он даже разрешил показать себя одним из главных действующих лиц музыкальной комедии Роджера и Ха</w:t>
      </w:r>
      <w:r w:rsidRPr="00975B1B">
        <w:rPr>
          <w:rFonts w:ascii="Times New Roman" w:hAnsi="Times New Roman" w:cs="Times New Roman"/>
          <w:bCs/>
          <w:sz w:val="24"/>
          <w:szCs w:val="24"/>
        </w:rPr>
        <w:t>р</w:t>
      </w:r>
      <w:r w:rsidRPr="00975B1B">
        <w:rPr>
          <w:rFonts w:ascii="Times New Roman" w:hAnsi="Times New Roman" w:cs="Times New Roman"/>
          <w:bCs/>
          <w:sz w:val="24"/>
          <w:szCs w:val="24"/>
        </w:rPr>
        <w:t>та…</w:t>
      </w:r>
      <w:r w:rsidR="00975B1B">
        <w:rPr>
          <w:rFonts w:ascii="Times New Roman" w:hAnsi="Times New Roman" w:cs="Times New Roman"/>
          <w:bCs/>
          <w:sz w:val="24"/>
          <w:szCs w:val="24"/>
        </w:rPr>
        <w:t> </w:t>
      </w:r>
      <w:r w:rsidRPr="00975B1B">
        <w:rPr>
          <w:rFonts w:ascii="Times New Roman" w:hAnsi="Times New Roman" w:cs="Times New Roman"/>
          <w:bCs/>
          <w:sz w:val="24"/>
          <w:szCs w:val="24"/>
        </w:rPr>
        <w:t>Л.Хау убедил и Элеонору Рузвельт заняться общественной деятельностью. Она всегда интересовалась общественной жизнью, еще в возрасте 18 лет вступив волонтером в Национальную Лигу потребителей. С помощью Хау она организов</w:t>
      </w:r>
      <w:r w:rsidRPr="00975B1B">
        <w:rPr>
          <w:rFonts w:ascii="Times New Roman" w:hAnsi="Times New Roman" w:cs="Times New Roman"/>
          <w:bCs/>
          <w:sz w:val="24"/>
          <w:szCs w:val="24"/>
        </w:rPr>
        <w:t>а</w:t>
      </w:r>
      <w:r w:rsidRPr="00975B1B">
        <w:rPr>
          <w:rFonts w:ascii="Times New Roman" w:hAnsi="Times New Roman" w:cs="Times New Roman"/>
          <w:bCs/>
          <w:sz w:val="24"/>
          <w:szCs w:val="24"/>
        </w:rPr>
        <w:t>ла специальные конференции только для женщин-репортеров, потом их стали н</w:t>
      </w:r>
      <w:r w:rsidRPr="00975B1B">
        <w:rPr>
          <w:rFonts w:ascii="Times New Roman" w:hAnsi="Times New Roman" w:cs="Times New Roman"/>
          <w:bCs/>
          <w:sz w:val="24"/>
          <w:szCs w:val="24"/>
        </w:rPr>
        <w:t>а</w:t>
      </w:r>
      <w:r w:rsidRPr="00975B1B">
        <w:rPr>
          <w:rFonts w:ascii="Times New Roman" w:hAnsi="Times New Roman" w:cs="Times New Roman"/>
          <w:bCs/>
          <w:sz w:val="24"/>
          <w:szCs w:val="24"/>
        </w:rPr>
        <w:t>зывать «газетными курицами». Из-за своего пола их часто не приглашали на другие важные пресс-конференции, зато у Элеоноры они получали эксклюзивную инфо</w:t>
      </w:r>
      <w:r w:rsidRPr="00975B1B">
        <w:rPr>
          <w:rFonts w:ascii="Times New Roman" w:hAnsi="Times New Roman" w:cs="Times New Roman"/>
          <w:bCs/>
          <w:sz w:val="24"/>
          <w:szCs w:val="24"/>
        </w:rPr>
        <w:t>р</w:t>
      </w:r>
      <w:r w:rsidRPr="00975B1B">
        <w:rPr>
          <w:rFonts w:ascii="Times New Roman" w:hAnsi="Times New Roman" w:cs="Times New Roman"/>
          <w:bCs/>
          <w:sz w:val="24"/>
          <w:szCs w:val="24"/>
        </w:rPr>
        <w:t>мацию.</w:t>
      </w:r>
    </w:p>
    <w:p w:rsidR="00445D9E" w:rsidRPr="00975B1B" w:rsidRDefault="00445D9E" w:rsidP="00975B1B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Использование новостей в политических кампаниях.</w:t>
      </w: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29</w:t>
      </w:r>
    </w:p>
    <w:p w:rsidR="00D42109" w:rsidRPr="00975B1B" w:rsidRDefault="00D42109" w:rsidP="00975B1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Слухи в структуре общественного сознания, коммуникация как ключевое понятие теории и практики управления. </w:t>
      </w:r>
    </w:p>
    <w:p w:rsidR="00445D9E" w:rsidRPr="00975B1B" w:rsidRDefault="00445D9E" w:rsidP="00975B1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В городе Вологде стоят суровые зимы - до -40° и ниже. 2 января 20.. г. примерно в 18.00 лопнул котел, обогревавший 100 домов на 1600 квартир, где проживала пр</w:t>
      </w:r>
      <w:r w:rsidRPr="00975B1B">
        <w:rPr>
          <w:rFonts w:ascii="Times New Roman" w:hAnsi="Times New Roman" w:cs="Times New Roman"/>
          <w:bCs/>
          <w:sz w:val="24"/>
          <w:szCs w:val="24"/>
        </w:rPr>
        <w:t>и</w:t>
      </w:r>
      <w:r w:rsidRPr="00975B1B">
        <w:rPr>
          <w:rFonts w:ascii="Times New Roman" w:hAnsi="Times New Roman" w:cs="Times New Roman"/>
          <w:bCs/>
          <w:sz w:val="24"/>
          <w:szCs w:val="24"/>
        </w:rPr>
        <w:t>мерно треть жителей города. Мэр города получил эту информацию, но экстренных мер не принял, так как подчиненные его успокоили, что котел вот-вот починят. Мэр, поверив своим подчиненным и не желая больше ждать, поскольку вал зво</w:t>
      </w:r>
      <w:r w:rsidRPr="00975B1B">
        <w:rPr>
          <w:rFonts w:ascii="Times New Roman" w:hAnsi="Times New Roman" w:cs="Times New Roman"/>
          <w:bCs/>
          <w:sz w:val="24"/>
          <w:szCs w:val="24"/>
        </w:rPr>
        <w:t>н</w:t>
      </w:r>
      <w:r w:rsidRPr="00975B1B">
        <w:rPr>
          <w:rFonts w:ascii="Times New Roman" w:hAnsi="Times New Roman" w:cs="Times New Roman"/>
          <w:bCs/>
          <w:sz w:val="24"/>
          <w:szCs w:val="24"/>
        </w:rPr>
        <w:t>ков и жалоб горожан нарастал, в 20.00 обратился по радио к гражданам данного района, пообещав, что вскоре положение нормализуется. Однако этого не пр</w:t>
      </w:r>
      <w:r w:rsidRPr="00975B1B">
        <w:rPr>
          <w:rFonts w:ascii="Times New Roman" w:hAnsi="Times New Roman" w:cs="Times New Roman"/>
          <w:bCs/>
          <w:sz w:val="24"/>
          <w:szCs w:val="24"/>
        </w:rPr>
        <w:t>о</w:t>
      </w:r>
      <w:r w:rsidRPr="00975B1B">
        <w:rPr>
          <w:rFonts w:ascii="Times New Roman" w:hAnsi="Times New Roman" w:cs="Times New Roman"/>
          <w:bCs/>
          <w:sz w:val="24"/>
          <w:szCs w:val="24"/>
        </w:rPr>
        <w:t>изошло. Температура в домах стала быстро падать. Появилась угроза массовых з</w:t>
      </w:r>
      <w:r w:rsidRPr="00975B1B">
        <w:rPr>
          <w:rFonts w:ascii="Times New Roman" w:hAnsi="Times New Roman" w:cs="Times New Roman"/>
          <w:bCs/>
          <w:sz w:val="24"/>
          <w:szCs w:val="24"/>
        </w:rPr>
        <w:t>а</w:t>
      </w:r>
      <w:r w:rsidRPr="00975B1B">
        <w:rPr>
          <w:rFonts w:ascii="Times New Roman" w:hAnsi="Times New Roman" w:cs="Times New Roman"/>
          <w:bCs/>
          <w:sz w:val="24"/>
          <w:szCs w:val="24"/>
        </w:rPr>
        <w:t>болеваний, обморожений, выхода из строя всей отопительной системы, пожаров и т.д. Практически в течение двух месяцев (по март ) жители района вынуждены б</w:t>
      </w:r>
      <w:r w:rsidRPr="00975B1B">
        <w:rPr>
          <w:rFonts w:ascii="Times New Roman" w:hAnsi="Times New Roman" w:cs="Times New Roman"/>
          <w:bCs/>
          <w:sz w:val="24"/>
          <w:szCs w:val="24"/>
        </w:rPr>
        <w:t>ы</w:t>
      </w:r>
      <w:r w:rsidRPr="00975B1B">
        <w:rPr>
          <w:rFonts w:ascii="Times New Roman" w:hAnsi="Times New Roman" w:cs="Times New Roman"/>
          <w:bCs/>
          <w:sz w:val="24"/>
          <w:szCs w:val="24"/>
        </w:rPr>
        <w:t>ли жить при 0° или +1° в помещении при - 40° снаружи. Что должны были пре</w:t>
      </w:r>
      <w:r w:rsidRPr="00975B1B">
        <w:rPr>
          <w:rFonts w:ascii="Times New Roman" w:hAnsi="Times New Roman" w:cs="Times New Roman"/>
          <w:bCs/>
          <w:sz w:val="24"/>
          <w:szCs w:val="24"/>
        </w:rPr>
        <w:t>д</w:t>
      </w:r>
      <w:r w:rsidRPr="00975B1B">
        <w:rPr>
          <w:rFonts w:ascii="Times New Roman" w:hAnsi="Times New Roman" w:cs="Times New Roman"/>
          <w:bCs/>
          <w:sz w:val="24"/>
          <w:szCs w:val="24"/>
        </w:rPr>
        <w:t>принять Департамент по связям с общественностью или пресс-служба муницип</w:t>
      </w:r>
      <w:r w:rsidRPr="00975B1B">
        <w:rPr>
          <w:rFonts w:ascii="Times New Roman" w:hAnsi="Times New Roman" w:cs="Times New Roman"/>
          <w:bCs/>
          <w:sz w:val="24"/>
          <w:szCs w:val="24"/>
        </w:rPr>
        <w:t>а</w:t>
      </w:r>
      <w:r w:rsidRPr="00975B1B">
        <w:rPr>
          <w:rFonts w:ascii="Times New Roman" w:hAnsi="Times New Roman" w:cs="Times New Roman"/>
          <w:bCs/>
          <w:sz w:val="24"/>
          <w:szCs w:val="24"/>
        </w:rPr>
        <w:t>литета, чтобы добиться «возвращения» взаимопонимания и доверия граждан к а</w:t>
      </w:r>
      <w:r w:rsidRPr="00975B1B">
        <w:rPr>
          <w:rFonts w:ascii="Times New Roman" w:hAnsi="Times New Roman" w:cs="Times New Roman"/>
          <w:bCs/>
          <w:sz w:val="24"/>
          <w:szCs w:val="24"/>
        </w:rPr>
        <w:t>д</w:t>
      </w:r>
      <w:r w:rsidRPr="00975B1B">
        <w:rPr>
          <w:rFonts w:ascii="Times New Roman" w:hAnsi="Times New Roman" w:cs="Times New Roman"/>
          <w:bCs/>
          <w:sz w:val="24"/>
          <w:szCs w:val="24"/>
        </w:rPr>
        <w:t>министрации? Можно ли вообще в этой ситуации помочь власти «сохранить свое лицо»?</w:t>
      </w:r>
    </w:p>
    <w:p w:rsidR="00445D9E" w:rsidRPr="00975B1B" w:rsidRDefault="00445D9E" w:rsidP="00975B1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Роль PR-специалиста в формировании информационных потоков и создании поз</w:t>
      </w:r>
      <w:r w:rsidRPr="00975B1B">
        <w:rPr>
          <w:rFonts w:ascii="Times New Roman" w:hAnsi="Times New Roman" w:cs="Times New Roman"/>
          <w:bCs/>
          <w:sz w:val="24"/>
          <w:szCs w:val="24"/>
        </w:rPr>
        <w:t>и</w:t>
      </w:r>
      <w:r w:rsidRPr="00975B1B">
        <w:rPr>
          <w:rFonts w:ascii="Times New Roman" w:hAnsi="Times New Roman" w:cs="Times New Roman"/>
          <w:bCs/>
          <w:sz w:val="24"/>
          <w:szCs w:val="24"/>
        </w:rPr>
        <w:t>тивного имиджа власти и политического лидера.</w:t>
      </w: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25E57" w:rsidRPr="00975B1B" w:rsidRDefault="00325E57" w:rsidP="00975B1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30</w:t>
      </w:r>
    </w:p>
    <w:p w:rsidR="00D42109" w:rsidRPr="00975B1B" w:rsidRDefault="00D42109" w:rsidP="00975B1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 xml:space="preserve">Политическая коммуникация, общественность и общественное мнение,  признаки общественного мнения.  </w:t>
      </w:r>
    </w:p>
    <w:p w:rsidR="00445D9E" w:rsidRPr="00975B1B" w:rsidRDefault="00445D9E" w:rsidP="00975B1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Ознакомьтесь с текстом. Ответьте на вопросы. 1. Дайте характеристику особенн</w:t>
      </w:r>
      <w:r w:rsidRPr="00975B1B">
        <w:rPr>
          <w:rFonts w:ascii="Times New Roman" w:hAnsi="Times New Roman" w:cs="Times New Roman"/>
          <w:bCs/>
          <w:sz w:val="24"/>
          <w:szCs w:val="24"/>
        </w:rPr>
        <w:t>о</w:t>
      </w:r>
      <w:r w:rsidRPr="00975B1B">
        <w:rPr>
          <w:rFonts w:ascii="Times New Roman" w:hAnsi="Times New Roman" w:cs="Times New Roman"/>
          <w:bCs/>
          <w:sz w:val="24"/>
          <w:szCs w:val="24"/>
        </w:rPr>
        <w:t>стей взаимодействия государства и общества, проявляющуюся в описанной ситу</w:t>
      </w:r>
      <w:r w:rsidRPr="00975B1B">
        <w:rPr>
          <w:rFonts w:ascii="Times New Roman" w:hAnsi="Times New Roman" w:cs="Times New Roman"/>
          <w:bCs/>
          <w:sz w:val="24"/>
          <w:szCs w:val="24"/>
        </w:rPr>
        <w:t>а</w:t>
      </w:r>
      <w:r w:rsidRPr="00975B1B">
        <w:rPr>
          <w:rFonts w:ascii="Times New Roman" w:hAnsi="Times New Roman" w:cs="Times New Roman"/>
          <w:bCs/>
          <w:sz w:val="24"/>
          <w:szCs w:val="24"/>
        </w:rPr>
        <w:t>ции. 2. Определите, какая содержательная модель связей с общественностью х</w:t>
      </w:r>
      <w:r w:rsidRPr="00975B1B">
        <w:rPr>
          <w:rFonts w:ascii="Times New Roman" w:hAnsi="Times New Roman" w:cs="Times New Roman"/>
          <w:bCs/>
          <w:sz w:val="24"/>
          <w:szCs w:val="24"/>
        </w:rPr>
        <w:t>а</w:t>
      </w:r>
      <w:r w:rsidRPr="00975B1B">
        <w:rPr>
          <w:rFonts w:ascii="Times New Roman" w:hAnsi="Times New Roman" w:cs="Times New Roman"/>
          <w:bCs/>
          <w:sz w:val="24"/>
          <w:szCs w:val="24"/>
        </w:rPr>
        <w:t>рактерна была для означенного в описании периода. Охарактеризуйте ее. В СССР решено однажды и навсегда, что по любому вопросу должно быть только одно мнение. Впрочем, сознание людей сформировано таким образом, что этот конфо</w:t>
      </w:r>
      <w:r w:rsidRPr="00975B1B">
        <w:rPr>
          <w:rFonts w:ascii="Times New Roman" w:hAnsi="Times New Roman" w:cs="Times New Roman"/>
          <w:bCs/>
          <w:sz w:val="24"/>
          <w:szCs w:val="24"/>
        </w:rPr>
        <w:t>р</w:t>
      </w:r>
      <w:r w:rsidRPr="00975B1B">
        <w:rPr>
          <w:rFonts w:ascii="Times New Roman" w:hAnsi="Times New Roman" w:cs="Times New Roman"/>
          <w:bCs/>
          <w:sz w:val="24"/>
          <w:szCs w:val="24"/>
        </w:rPr>
        <w:t>мизм им не в тягость, он для них естественен, они его не ощущают… Каждое утро «Правда» им сообщает, что следует знать, о чем думать и чему верить. И нехорошо не подчиняться общему правилу. Получается, что, когда ты говоришь с каким-нибудь русским, ты говоришь словно со всеми сразу.[Вечер в Сухуми], банкет. Обычные многочисленные тосты. Когда уже было выпито за всех гостей и хозяев, поднимается Джеф Ласт и по-русски предлагает поднять бокалы за победу Красн</w:t>
      </w:r>
      <w:r w:rsidRPr="00975B1B">
        <w:rPr>
          <w:rFonts w:ascii="Times New Roman" w:hAnsi="Times New Roman" w:cs="Times New Roman"/>
          <w:bCs/>
          <w:sz w:val="24"/>
          <w:szCs w:val="24"/>
        </w:rPr>
        <w:t>о</w:t>
      </w:r>
      <w:r w:rsidRPr="00975B1B">
        <w:rPr>
          <w:rFonts w:ascii="Times New Roman" w:hAnsi="Times New Roman" w:cs="Times New Roman"/>
          <w:bCs/>
          <w:sz w:val="24"/>
          <w:szCs w:val="24"/>
        </w:rPr>
        <w:t>го фронта в Испании. Бурные аплодисменты, но, как нам показалось, не без легкого замешательства. И сразу, как бы в ответ – тост за Сталина. В свою очередь я пре</w:t>
      </w:r>
      <w:r w:rsidRPr="00975B1B">
        <w:rPr>
          <w:rFonts w:ascii="Times New Roman" w:hAnsi="Times New Roman" w:cs="Times New Roman"/>
          <w:bCs/>
          <w:sz w:val="24"/>
          <w:szCs w:val="24"/>
        </w:rPr>
        <w:t>д</w:t>
      </w:r>
      <w:r w:rsidRPr="00975B1B">
        <w:rPr>
          <w:rFonts w:ascii="Times New Roman" w:hAnsi="Times New Roman" w:cs="Times New Roman"/>
          <w:bCs/>
          <w:sz w:val="24"/>
          <w:szCs w:val="24"/>
        </w:rPr>
        <w:t>лагаю тост за политических заключенных в Германии, Венгрии, Югославии… На этот раз аплодируют искренне, чокаются, выпивают. И тотчас опять – тост за Ст</w:t>
      </w:r>
      <w:r w:rsidRPr="00975B1B">
        <w:rPr>
          <w:rFonts w:ascii="Times New Roman" w:hAnsi="Times New Roman" w:cs="Times New Roman"/>
          <w:bCs/>
          <w:sz w:val="24"/>
          <w:szCs w:val="24"/>
        </w:rPr>
        <w:t>а</w:t>
      </w:r>
      <w:r w:rsidRPr="00975B1B">
        <w:rPr>
          <w:rFonts w:ascii="Times New Roman" w:hAnsi="Times New Roman" w:cs="Times New Roman"/>
          <w:bCs/>
          <w:sz w:val="24"/>
          <w:szCs w:val="24"/>
        </w:rPr>
        <w:t>лина. Нам становится понятным, что по отношению к жертвам фашизма в Герм</w:t>
      </w:r>
      <w:r w:rsidRPr="00975B1B">
        <w:rPr>
          <w:rFonts w:ascii="Times New Roman" w:hAnsi="Times New Roman" w:cs="Times New Roman"/>
          <w:bCs/>
          <w:sz w:val="24"/>
          <w:szCs w:val="24"/>
        </w:rPr>
        <w:t>а</w:t>
      </w:r>
      <w:r w:rsidRPr="00975B1B">
        <w:rPr>
          <w:rFonts w:ascii="Times New Roman" w:hAnsi="Times New Roman" w:cs="Times New Roman"/>
          <w:bCs/>
          <w:sz w:val="24"/>
          <w:szCs w:val="24"/>
        </w:rPr>
        <w:t>нии и повсюду – все знают, какую следует занимать позицию. Что же касается с</w:t>
      </w:r>
      <w:r w:rsidRPr="00975B1B">
        <w:rPr>
          <w:rFonts w:ascii="Times New Roman" w:hAnsi="Times New Roman" w:cs="Times New Roman"/>
          <w:bCs/>
          <w:sz w:val="24"/>
          <w:szCs w:val="24"/>
        </w:rPr>
        <w:t>о</w:t>
      </w:r>
      <w:r w:rsidRPr="00975B1B">
        <w:rPr>
          <w:rFonts w:ascii="Times New Roman" w:hAnsi="Times New Roman" w:cs="Times New Roman"/>
          <w:bCs/>
          <w:sz w:val="24"/>
          <w:szCs w:val="24"/>
        </w:rPr>
        <w:t>бытий в Испании, все, как один, ждут указаний «Правды», которая по этому поводу еще не высказалась. (Андре Жид. Возвращение в СССР. 1936 г.)</w:t>
      </w:r>
    </w:p>
    <w:p w:rsidR="00445D9E" w:rsidRPr="00975B1B" w:rsidRDefault="00445D9E" w:rsidP="00975B1B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5B1B">
        <w:rPr>
          <w:rFonts w:ascii="Times New Roman" w:hAnsi="Times New Roman" w:cs="Times New Roman"/>
          <w:bCs/>
          <w:sz w:val="24"/>
          <w:szCs w:val="24"/>
        </w:rPr>
        <w:t>Дайте оценку роли Общественной палаты РФ в развитии политических процессов.</w:t>
      </w:r>
    </w:p>
    <w:p w:rsidR="00445D9E" w:rsidRPr="00CD3CF3" w:rsidRDefault="00445D9E" w:rsidP="00445D9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</w:rPr>
      </w:pPr>
    </w:p>
    <w:p w:rsidR="007A2D0F" w:rsidRDefault="007A2D0F">
      <w:pPr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br w:type="page"/>
      </w:r>
    </w:p>
    <w:p w:rsidR="007A2D0F" w:rsidRDefault="007A2D0F" w:rsidP="007A2D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7A2D0F" w:rsidRPr="009A13B8" w:rsidRDefault="007A2D0F" w:rsidP="007A2D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2D0F" w:rsidRPr="009A13B8" w:rsidRDefault="007A2D0F" w:rsidP="007A2D0F">
      <w:pPr>
        <w:shd w:val="clear" w:color="auto" w:fill="FFFFFF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3B8">
        <w:rPr>
          <w:rFonts w:ascii="Times New Roman" w:hAnsi="Times New Roman" w:cs="Times New Roman"/>
          <w:b/>
          <w:sz w:val="28"/>
          <w:szCs w:val="28"/>
        </w:rPr>
        <w:t>ЧОУ ВО</w:t>
      </w:r>
      <w:r w:rsidRPr="009A13B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«Курский институт менеджмента, экономики и бизнеса»</w:t>
      </w:r>
    </w:p>
    <w:p w:rsidR="007A2D0F" w:rsidRPr="009A13B8" w:rsidRDefault="007A2D0F" w:rsidP="007A2D0F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2D0F" w:rsidRDefault="007A2D0F" w:rsidP="007A2D0F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2D0F" w:rsidRDefault="007A2D0F" w:rsidP="007A2D0F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2D0F" w:rsidRPr="009A13B8" w:rsidRDefault="007A2D0F" w:rsidP="007A2D0F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2D0F" w:rsidRPr="009A13B8" w:rsidRDefault="007A2D0F" w:rsidP="007A2D0F">
      <w:pPr>
        <w:shd w:val="clear" w:color="auto" w:fill="FFFFFF"/>
        <w:snapToGri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Факультет подготовки бакалавров</w:t>
      </w:r>
    </w:p>
    <w:p w:rsidR="007A2D0F" w:rsidRPr="009A13B8" w:rsidRDefault="007A2D0F" w:rsidP="007A2D0F">
      <w:pPr>
        <w:shd w:val="clear" w:color="auto" w:fill="FFFFFF"/>
        <w:snapToGri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 xml:space="preserve"> 38.03.04 </w:t>
      </w:r>
      <w:r w:rsidRPr="009A13B8">
        <w:rPr>
          <w:rFonts w:ascii="Times New Roman" w:hAnsi="Times New Roman" w:cs="Times New Roman"/>
          <w:sz w:val="28"/>
          <w:szCs w:val="28"/>
        </w:rPr>
        <w:t xml:space="preserve"> «Государственное и муниципальное управление»</w:t>
      </w:r>
    </w:p>
    <w:p w:rsidR="007A2D0F" w:rsidRPr="009A13B8" w:rsidRDefault="007A2D0F" w:rsidP="007A2D0F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(профиль «Муниципальное управление»)</w:t>
      </w:r>
    </w:p>
    <w:p w:rsidR="007A2D0F" w:rsidRPr="009A13B8" w:rsidRDefault="007A2D0F" w:rsidP="007A2D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2D0F" w:rsidRPr="009A13B8" w:rsidRDefault="007A2D0F" w:rsidP="007A2D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2D0F" w:rsidRDefault="007A2D0F" w:rsidP="007A2D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2D0F" w:rsidRDefault="007A2D0F" w:rsidP="007A2D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2D0F" w:rsidRDefault="007A2D0F" w:rsidP="007A2D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2D0F" w:rsidRDefault="007A2D0F" w:rsidP="007A2D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2D0F" w:rsidRDefault="007A2D0F" w:rsidP="007A2D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2D0F" w:rsidRPr="009A13B8" w:rsidRDefault="007A2D0F" w:rsidP="007A2D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2D0F" w:rsidRPr="009A13B8" w:rsidRDefault="007A2D0F" w:rsidP="007A2D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2D0F" w:rsidRPr="009A13B8" w:rsidRDefault="007A2D0F" w:rsidP="007A2D0F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Задания для промежуточной аттестации</w:t>
      </w:r>
    </w:p>
    <w:p w:rsidR="007A2D0F" w:rsidRDefault="007A2D0F" w:rsidP="007A2D0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по дисциплине  «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9A13B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7A2D0F" w:rsidRDefault="007A2D0F" w:rsidP="007A2D0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2D0F" w:rsidRPr="009A13B8" w:rsidRDefault="007A2D0F" w:rsidP="007A2D0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2D0F" w:rsidRPr="009A13B8" w:rsidRDefault="007A2D0F" w:rsidP="007A2D0F">
      <w:pPr>
        <w:keepNext/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A2D0F" w:rsidRPr="009A13B8" w:rsidRDefault="007A2D0F" w:rsidP="007A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D0F" w:rsidRDefault="007A2D0F" w:rsidP="007A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D0F" w:rsidRDefault="007A2D0F" w:rsidP="007A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D0F" w:rsidRDefault="007A2D0F" w:rsidP="007A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D0F" w:rsidRDefault="007A2D0F" w:rsidP="007A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D0F" w:rsidRPr="009A13B8" w:rsidRDefault="007A2D0F" w:rsidP="007A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D0F" w:rsidRPr="009A13B8" w:rsidRDefault="007A2D0F" w:rsidP="007A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D0F" w:rsidRPr="009A13B8" w:rsidRDefault="007A2D0F" w:rsidP="007A2D0F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 xml:space="preserve">Выполнил: студент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A13B8">
        <w:rPr>
          <w:rFonts w:ascii="Times New Roman" w:hAnsi="Times New Roman" w:cs="Times New Roman"/>
          <w:sz w:val="28"/>
          <w:szCs w:val="28"/>
        </w:rPr>
        <w:t xml:space="preserve"> курса заочной формы    обучения с применением ДТ, </w:t>
      </w:r>
    </w:p>
    <w:p w:rsidR="007A2D0F" w:rsidRPr="009A13B8" w:rsidRDefault="007A2D0F" w:rsidP="007A2D0F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</w:t>
      </w:r>
    </w:p>
    <w:p w:rsidR="007A2D0F" w:rsidRPr="009A13B8" w:rsidRDefault="007A2D0F" w:rsidP="007A2D0F">
      <w:pPr>
        <w:spacing w:after="0" w:line="240" w:lineRule="auto"/>
        <w:ind w:left="3686" w:firstLine="562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 xml:space="preserve">Проверил: </w:t>
      </w:r>
    </w:p>
    <w:p w:rsidR="007A2D0F" w:rsidRPr="009A13B8" w:rsidRDefault="007A2D0F" w:rsidP="007A2D0F">
      <w:pPr>
        <w:spacing w:after="0" w:line="240" w:lineRule="auto"/>
        <w:ind w:left="3686" w:firstLine="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7A2D0F" w:rsidRPr="009A13B8" w:rsidRDefault="007A2D0F" w:rsidP="007A2D0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2D0F" w:rsidRPr="009A13B8" w:rsidRDefault="007A2D0F" w:rsidP="007A2D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2D0F" w:rsidRDefault="007A2D0F" w:rsidP="007A2D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2D0F" w:rsidRDefault="007A2D0F" w:rsidP="007A2D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2D0F" w:rsidRDefault="007A2D0F" w:rsidP="007A2D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2D0F" w:rsidRDefault="007A2D0F" w:rsidP="007A2D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2D0F" w:rsidRDefault="007A2D0F" w:rsidP="007A2D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2D0F" w:rsidRDefault="007A2D0F" w:rsidP="007A2D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2D0F" w:rsidRDefault="007A2D0F" w:rsidP="007A2D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2D0F" w:rsidRDefault="007A2D0F" w:rsidP="007A2D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51683" w:rsidRPr="00C3110C" w:rsidRDefault="007A2D0F" w:rsidP="007A2D0F">
      <w:pPr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Курск 20__</w:t>
      </w:r>
    </w:p>
    <w:sectPr w:rsidR="00151683" w:rsidRPr="00C3110C" w:rsidSect="003E5511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A80" w:rsidRDefault="00C04A80" w:rsidP="002D373B">
      <w:pPr>
        <w:spacing w:after="0" w:line="240" w:lineRule="auto"/>
      </w:pPr>
      <w:r>
        <w:separator/>
      </w:r>
    </w:p>
  </w:endnote>
  <w:endnote w:type="continuationSeparator" w:id="1">
    <w:p w:rsidR="00C04A80" w:rsidRDefault="00C04A80" w:rsidP="002D3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D9E" w:rsidRDefault="00445D9E">
    <w:pPr>
      <w:pStyle w:val="aa"/>
      <w:rPr>
        <w:color w:val="000000" w:themeColor="text1"/>
      </w:rPr>
    </w:pPr>
  </w:p>
  <w:p w:rsidR="00445D9E" w:rsidRDefault="001E26D7">
    <w:pPr>
      <w:pStyle w:val="aa"/>
    </w:pPr>
    <w:r>
      <w:rPr>
        <w:noProof/>
      </w:rPr>
      <w:pict>
        <v:rect id="Прямоугольник 2" o:spid="_x0000_s9219" style="position:absolute;margin-left:0;margin-top:0;width:467.75pt;height:2.85pt;z-index:-251652096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" fillcolor="#4f81bd [3204]" stroked="f" strokeweight="2pt">
          <v:path arrowok="t"/>
          <w10:wrap type="square" anchorx="margin" anchory="margin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D9E" w:rsidRDefault="00445D9E">
    <w:pPr>
      <w:pStyle w:val="aa"/>
      <w:rPr>
        <w:color w:val="000000" w:themeColor="text1"/>
      </w:rPr>
    </w:pPr>
  </w:p>
  <w:p w:rsidR="00445D9E" w:rsidRDefault="001E26D7">
    <w:pPr>
      <w:pStyle w:val="aa"/>
    </w:pPr>
    <w:r>
      <w:rPr>
        <w:noProof/>
      </w:rPr>
      <w:pict>
        <v:rect id="Прямоугольник 58" o:spid="_x0000_s9218" style="position:absolute;margin-left:0;margin-top:0;width:468pt;height:2.85pt;z-index:-251653120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" fillcolor="#4f81bd [3204]" stroked="f" strokeweight="2pt">
          <v:path arrowok="t"/>
          <w10:wrap type="square" anchorx="margin" anchory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D9E" w:rsidRDefault="001E26D7">
    <w:pPr>
      <w:pStyle w:val="aa"/>
    </w:pPr>
    <w:r>
      <w:rPr>
        <w:noProof/>
      </w:rPr>
      <w:pict>
        <v:rect id="_x0000_s9217" style="position:absolute;margin-left:-10.6pt;margin-top:-3.15pt;width:467.75pt;height:2.85pt;z-index:-251650048;visibility:visible;mso-width-percent:1000;mso-wrap-distance-top:7.2pt;mso-wrap-distance-bottom:7.2pt;mso-position-horizontal-relative:margin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" fillcolor="#4f81bd [3204]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A80" w:rsidRDefault="00C04A80" w:rsidP="002D373B">
      <w:pPr>
        <w:spacing w:after="0" w:line="240" w:lineRule="auto"/>
      </w:pPr>
      <w:r>
        <w:separator/>
      </w:r>
    </w:p>
  </w:footnote>
  <w:footnote w:type="continuationSeparator" w:id="1">
    <w:p w:rsidR="00C04A80" w:rsidRDefault="00C04A80" w:rsidP="002D3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D9E" w:rsidRDefault="001E26D7" w:rsidP="00445D9E">
    <w:pPr>
      <w:pStyle w:val="a8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75" o:spid="_x0000_s9223" type="#_x0000_t202" style="position:absolute;left:0;text-align:left;margin-left:0;margin-top:0;width:467.75pt;height:13.8pt;z-index:251662336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" o:allowincell="f" filled="f" stroked="f">
          <v:textbox style="mso-fit-shape-to-text:t" inset=",0,,0">
            <w:txbxContent>
              <w:p w:rsidR="00445D9E" w:rsidRPr="007F457C" w:rsidRDefault="00445D9E" w:rsidP="00445D9E">
                <w:pPr>
                  <w:pStyle w:val="1"/>
                  <w:jc w:val="right"/>
                </w:pPr>
                <w:r w:rsidRPr="007F457C">
                  <w:t>ЧОУ ВО «Курский институт менеджмента, экономики и бизнеса»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Надпись 476" o:spid="_x0000_s9222" type="#_x0000_t202" style="position:absolute;left:0;text-align:left;margin-left:33.8pt;margin-top:0;width:42.5pt;height:13.45pt;z-index:251661312;visibility:visible;mso-width-percent:1000;mso-position-horizontal:right;mso-position-horizontal-relative:page;mso-position-vertical:center;mso-position-vertical-relative:top-margin-area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" o:allowincell="f" fillcolor="#4f81bd [3204]" stroked="f">
          <v:textbox style="mso-fit-shape-to-text:t" inset=",0,,0">
            <w:txbxContent>
              <w:p w:rsidR="00445D9E" w:rsidRPr="003E5511" w:rsidRDefault="001E26D7">
                <w:pPr>
                  <w:spacing w:after="0" w:line="240" w:lineRule="auto"/>
                  <w:rPr>
                    <w:color w:val="FFFFFF" w:themeColor="background1"/>
                  </w:rPr>
                </w:pPr>
                <w:r w:rsidRPr="001E26D7">
                  <w:fldChar w:fldCharType="begin"/>
                </w:r>
                <w:r w:rsidR="00445D9E" w:rsidRPr="003E5511">
                  <w:instrText>PAGE   \* MERGEFORMAT</w:instrText>
                </w:r>
                <w:r w:rsidRPr="001E26D7">
                  <w:fldChar w:fldCharType="separate"/>
                </w:r>
                <w:r w:rsidR="007A2D0F" w:rsidRPr="007A2D0F">
                  <w:rPr>
                    <w:noProof/>
                    <w:color w:val="FFFFFF" w:themeColor="background1"/>
                  </w:rPr>
                  <w:t>12</w:t>
                </w:r>
                <w:r w:rsidRPr="003E5511">
                  <w:rPr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D9E" w:rsidRDefault="001E26D7" w:rsidP="00445D9E">
    <w:pPr>
      <w:pStyle w:val="a8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73" o:spid="_x0000_s9221" type="#_x0000_t202" style="position:absolute;margin-left:0;margin-top:0;width:467.75pt;height:13.8pt;z-index:251660288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" o:allowincell="f" filled="f" stroked="f">
          <v:textbox style="mso-fit-shape-to-text:t" inset=",0,,0">
            <w:txbxContent>
              <w:p w:rsidR="00445D9E" w:rsidRDefault="00445D9E" w:rsidP="003E5511">
                <w:pPr>
                  <w:pStyle w:val="1"/>
                  <w:ind w:firstLine="0"/>
                </w:pPr>
                <w:r w:rsidRPr="00D426EC">
                  <w:t>Задания для промежуточной аттестации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Надпись 474" o:spid="_x0000_s9220" type="#_x0000_t202" style="position:absolute;margin-left:0;margin-top:0;width:85.05pt;height:13.45pt;z-index:251659264;visibility:visible;mso-width-percent:1000;mso-position-horizontal:left;mso-position-horizontal-relative:page;mso-position-vertical:center;mso-position-vertical-relative:top-margin-area;mso-width-percent:1000;mso-width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" o:allowincell="f" fillcolor="#4f81bd [3204]" stroked="f">
          <v:textbox style="mso-fit-shape-to-text:t" inset=",0,,0">
            <w:txbxContent>
              <w:p w:rsidR="00445D9E" w:rsidRPr="003E5511" w:rsidRDefault="001E26D7"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r w:rsidRPr="001E26D7">
                  <w:fldChar w:fldCharType="begin"/>
                </w:r>
                <w:r w:rsidR="00445D9E" w:rsidRPr="003E5511">
                  <w:instrText>PAGE   \* MERGEFORMAT</w:instrText>
                </w:r>
                <w:r w:rsidRPr="001E26D7">
                  <w:fldChar w:fldCharType="separate"/>
                </w:r>
                <w:r w:rsidR="007A2D0F" w:rsidRPr="007A2D0F">
                  <w:rPr>
                    <w:noProof/>
                    <w:color w:val="FFFFFF" w:themeColor="background1"/>
                  </w:rPr>
                  <w:t>11</w:t>
                </w:r>
                <w:r w:rsidRPr="003E5511">
                  <w:rPr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1">
    <w:nsid w:val="0097403D"/>
    <w:multiLevelType w:val="hybridMultilevel"/>
    <w:tmpl w:val="3DD47ED8"/>
    <w:lvl w:ilvl="0" w:tplc="F7E81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C3AE2"/>
    <w:multiLevelType w:val="hybridMultilevel"/>
    <w:tmpl w:val="4FD4F7FE"/>
    <w:lvl w:ilvl="0" w:tplc="3C5020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626B5"/>
    <w:multiLevelType w:val="hybridMultilevel"/>
    <w:tmpl w:val="5AACECE6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D4053A"/>
    <w:multiLevelType w:val="hybridMultilevel"/>
    <w:tmpl w:val="6770B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A798C"/>
    <w:multiLevelType w:val="hybridMultilevel"/>
    <w:tmpl w:val="75DCD5AC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81F06"/>
    <w:multiLevelType w:val="hybridMultilevel"/>
    <w:tmpl w:val="20AE39EE"/>
    <w:lvl w:ilvl="0" w:tplc="CE065F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765D59"/>
    <w:multiLevelType w:val="hybridMultilevel"/>
    <w:tmpl w:val="AD0055B0"/>
    <w:lvl w:ilvl="0" w:tplc="F7E81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514540"/>
    <w:multiLevelType w:val="hybridMultilevel"/>
    <w:tmpl w:val="EFF2BFDE"/>
    <w:lvl w:ilvl="0" w:tplc="9B4C3D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4616CA"/>
    <w:multiLevelType w:val="hybridMultilevel"/>
    <w:tmpl w:val="B7E8E232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A00F61"/>
    <w:multiLevelType w:val="hybridMultilevel"/>
    <w:tmpl w:val="665AF868"/>
    <w:lvl w:ilvl="0" w:tplc="B02AD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F354CE"/>
    <w:multiLevelType w:val="hybridMultilevel"/>
    <w:tmpl w:val="6BBCA8BE"/>
    <w:lvl w:ilvl="0" w:tplc="5F48CC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908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8590A1A"/>
    <w:multiLevelType w:val="hybridMultilevel"/>
    <w:tmpl w:val="6A107F42"/>
    <w:lvl w:ilvl="0" w:tplc="A87AD1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A35967"/>
    <w:multiLevelType w:val="hybridMultilevel"/>
    <w:tmpl w:val="2B9C4A5C"/>
    <w:lvl w:ilvl="0" w:tplc="F7E81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B02E7B"/>
    <w:multiLevelType w:val="hybridMultilevel"/>
    <w:tmpl w:val="DB481316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F3CDC"/>
    <w:multiLevelType w:val="hybridMultilevel"/>
    <w:tmpl w:val="20EEB1F2"/>
    <w:lvl w:ilvl="0" w:tplc="F7E81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621902"/>
    <w:multiLevelType w:val="hybridMultilevel"/>
    <w:tmpl w:val="461E587E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C8052A"/>
    <w:multiLevelType w:val="hybridMultilevel"/>
    <w:tmpl w:val="AB185DE8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D57392"/>
    <w:multiLevelType w:val="hybridMultilevel"/>
    <w:tmpl w:val="15FCE27A"/>
    <w:lvl w:ilvl="0" w:tplc="7FFE92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B732B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2130"/>
        </w:tabs>
        <w:ind w:left="2130" w:hanging="105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D90691"/>
    <w:multiLevelType w:val="hybridMultilevel"/>
    <w:tmpl w:val="D33C40A2"/>
    <w:lvl w:ilvl="0" w:tplc="E918CA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290E5E"/>
    <w:multiLevelType w:val="hybridMultilevel"/>
    <w:tmpl w:val="A65EE1E0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AC3B53"/>
    <w:multiLevelType w:val="hybridMultilevel"/>
    <w:tmpl w:val="326A8334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7C6240"/>
    <w:multiLevelType w:val="hybridMultilevel"/>
    <w:tmpl w:val="03FC2936"/>
    <w:lvl w:ilvl="0" w:tplc="F7E81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E056DC"/>
    <w:multiLevelType w:val="hybridMultilevel"/>
    <w:tmpl w:val="16786A3E"/>
    <w:lvl w:ilvl="0" w:tplc="F7E81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955E7D"/>
    <w:multiLevelType w:val="hybridMultilevel"/>
    <w:tmpl w:val="74E00F64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7B242E"/>
    <w:multiLevelType w:val="hybridMultilevel"/>
    <w:tmpl w:val="84E245D4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967D4F"/>
    <w:multiLevelType w:val="hybridMultilevel"/>
    <w:tmpl w:val="05AC1058"/>
    <w:lvl w:ilvl="0" w:tplc="573AD1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703A1B"/>
    <w:multiLevelType w:val="hybridMultilevel"/>
    <w:tmpl w:val="963C14AC"/>
    <w:lvl w:ilvl="0" w:tplc="A260B1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03019B"/>
    <w:multiLevelType w:val="hybridMultilevel"/>
    <w:tmpl w:val="93B2B512"/>
    <w:lvl w:ilvl="0" w:tplc="3C588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6C357F"/>
    <w:multiLevelType w:val="hybridMultilevel"/>
    <w:tmpl w:val="34DC288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75076BBA"/>
    <w:multiLevelType w:val="hybridMultilevel"/>
    <w:tmpl w:val="F85685FA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DF434E"/>
    <w:multiLevelType w:val="hybridMultilevel"/>
    <w:tmpl w:val="89D8BA32"/>
    <w:lvl w:ilvl="0" w:tplc="84AAF8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7F6B5F"/>
    <w:multiLevelType w:val="hybridMultilevel"/>
    <w:tmpl w:val="B6B824BA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DA6E70"/>
    <w:multiLevelType w:val="hybridMultilevel"/>
    <w:tmpl w:val="FC168EE0"/>
    <w:lvl w:ilvl="0" w:tplc="F7E81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0"/>
  </w:num>
  <w:num w:numId="3">
    <w:abstractNumId w:val="8"/>
  </w:num>
  <w:num w:numId="4">
    <w:abstractNumId w:val="10"/>
  </w:num>
  <w:num w:numId="5">
    <w:abstractNumId w:val="13"/>
  </w:num>
  <w:num w:numId="6">
    <w:abstractNumId w:val="29"/>
  </w:num>
  <w:num w:numId="7">
    <w:abstractNumId w:val="2"/>
  </w:num>
  <w:num w:numId="8">
    <w:abstractNumId w:val="19"/>
  </w:num>
  <w:num w:numId="9">
    <w:abstractNumId w:val="28"/>
  </w:num>
  <w:num w:numId="10">
    <w:abstractNumId w:val="33"/>
  </w:num>
  <w:num w:numId="11">
    <w:abstractNumId w:val="1"/>
  </w:num>
  <w:num w:numId="12">
    <w:abstractNumId w:val="7"/>
  </w:num>
  <w:num w:numId="13">
    <w:abstractNumId w:val="35"/>
  </w:num>
  <w:num w:numId="14">
    <w:abstractNumId w:val="14"/>
  </w:num>
  <w:num w:numId="15">
    <w:abstractNumId w:val="16"/>
  </w:num>
  <w:num w:numId="16">
    <w:abstractNumId w:val="25"/>
  </w:num>
  <w:num w:numId="17">
    <w:abstractNumId w:val="24"/>
  </w:num>
  <w:num w:numId="18">
    <w:abstractNumId w:val="9"/>
  </w:num>
  <w:num w:numId="19">
    <w:abstractNumId w:val="22"/>
  </w:num>
  <w:num w:numId="20">
    <w:abstractNumId w:val="17"/>
  </w:num>
  <w:num w:numId="21">
    <w:abstractNumId w:val="23"/>
  </w:num>
  <w:num w:numId="22">
    <w:abstractNumId w:val="26"/>
  </w:num>
  <w:num w:numId="23">
    <w:abstractNumId w:val="32"/>
  </w:num>
  <w:num w:numId="24">
    <w:abstractNumId w:val="3"/>
  </w:num>
  <w:num w:numId="25">
    <w:abstractNumId w:val="18"/>
  </w:num>
  <w:num w:numId="26">
    <w:abstractNumId w:val="5"/>
  </w:num>
  <w:num w:numId="27">
    <w:abstractNumId w:val="34"/>
  </w:num>
  <w:num w:numId="28">
    <w:abstractNumId w:val="15"/>
  </w:num>
  <w:num w:numId="29">
    <w:abstractNumId w:val="6"/>
  </w:num>
  <w:num w:numId="30">
    <w:abstractNumId w:val="27"/>
  </w:num>
  <w:num w:numId="31">
    <w:abstractNumId w:val="21"/>
  </w:num>
  <w:num w:numId="32">
    <w:abstractNumId w:val="12"/>
  </w:num>
  <w:num w:numId="33">
    <w:abstractNumId w:val="4"/>
  </w:num>
  <w:num w:numId="34">
    <w:abstractNumId w:val="31"/>
  </w:num>
  <w:num w:numId="35">
    <w:abstractNumId w:val="20"/>
  </w:num>
  <w:num w:numId="36">
    <w:abstractNumId w:val="0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evenAndOddHeaders/>
  <w:characterSpacingControl w:val="doNotCompress"/>
  <w:hdrShapeDefaults>
    <o:shapedefaults v:ext="edit" spidmax="43010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C190B"/>
    <w:rsid w:val="00006153"/>
    <w:rsid w:val="00054ECB"/>
    <w:rsid w:val="000B0FA8"/>
    <w:rsid w:val="000D12BE"/>
    <w:rsid w:val="000D5C78"/>
    <w:rsid w:val="000E3DFE"/>
    <w:rsid w:val="000E3F00"/>
    <w:rsid w:val="00103569"/>
    <w:rsid w:val="001212C9"/>
    <w:rsid w:val="00136872"/>
    <w:rsid w:val="00151683"/>
    <w:rsid w:val="00174C18"/>
    <w:rsid w:val="001E26D7"/>
    <w:rsid w:val="001E731A"/>
    <w:rsid w:val="00250734"/>
    <w:rsid w:val="002A5BFC"/>
    <w:rsid w:val="002D373B"/>
    <w:rsid w:val="002F777C"/>
    <w:rsid w:val="003006B3"/>
    <w:rsid w:val="00325E57"/>
    <w:rsid w:val="003744BC"/>
    <w:rsid w:val="00393A2C"/>
    <w:rsid w:val="003941A6"/>
    <w:rsid w:val="003A3128"/>
    <w:rsid w:val="003C5C08"/>
    <w:rsid w:val="003E5511"/>
    <w:rsid w:val="00407EF4"/>
    <w:rsid w:val="004254CF"/>
    <w:rsid w:val="0044517A"/>
    <w:rsid w:val="00445D9E"/>
    <w:rsid w:val="00482CD2"/>
    <w:rsid w:val="0048612F"/>
    <w:rsid w:val="004A239F"/>
    <w:rsid w:val="004C040F"/>
    <w:rsid w:val="004D7F68"/>
    <w:rsid w:val="005C56A3"/>
    <w:rsid w:val="005C73D6"/>
    <w:rsid w:val="005F0731"/>
    <w:rsid w:val="005F4A6F"/>
    <w:rsid w:val="00612F9A"/>
    <w:rsid w:val="0061462E"/>
    <w:rsid w:val="0062584F"/>
    <w:rsid w:val="0065485C"/>
    <w:rsid w:val="006712CB"/>
    <w:rsid w:val="00686052"/>
    <w:rsid w:val="006B1CF1"/>
    <w:rsid w:val="006B55C8"/>
    <w:rsid w:val="007450F3"/>
    <w:rsid w:val="007738E0"/>
    <w:rsid w:val="0077619B"/>
    <w:rsid w:val="00793D0E"/>
    <w:rsid w:val="00795415"/>
    <w:rsid w:val="007A2D0F"/>
    <w:rsid w:val="007C6033"/>
    <w:rsid w:val="007E06B8"/>
    <w:rsid w:val="008214C9"/>
    <w:rsid w:val="00880F7C"/>
    <w:rsid w:val="008C190B"/>
    <w:rsid w:val="008E1158"/>
    <w:rsid w:val="008E3444"/>
    <w:rsid w:val="009230EB"/>
    <w:rsid w:val="00930481"/>
    <w:rsid w:val="00940A91"/>
    <w:rsid w:val="00975B1B"/>
    <w:rsid w:val="00996CC3"/>
    <w:rsid w:val="009C375C"/>
    <w:rsid w:val="009E53BB"/>
    <w:rsid w:val="00A01698"/>
    <w:rsid w:val="00A07163"/>
    <w:rsid w:val="00A11A8F"/>
    <w:rsid w:val="00A14C2B"/>
    <w:rsid w:val="00A7692D"/>
    <w:rsid w:val="00A93C02"/>
    <w:rsid w:val="00AB18A0"/>
    <w:rsid w:val="00B2357F"/>
    <w:rsid w:val="00BC556F"/>
    <w:rsid w:val="00BF1E71"/>
    <w:rsid w:val="00BF235D"/>
    <w:rsid w:val="00C04A80"/>
    <w:rsid w:val="00C3110C"/>
    <w:rsid w:val="00C36A94"/>
    <w:rsid w:val="00C46AC7"/>
    <w:rsid w:val="00C676E8"/>
    <w:rsid w:val="00C7686E"/>
    <w:rsid w:val="00C90E55"/>
    <w:rsid w:val="00C94B20"/>
    <w:rsid w:val="00D02E03"/>
    <w:rsid w:val="00D0795E"/>
    <w:rsid w:val="00D42109"/>
    <w:rsid w:val="00D426EC"/>
    <w:rsid w:val="00D7414A"/>
    <w:rsid w:val="00DA15FA"/>
    <w:rsid w:val="00DE3091"/>
    <w:rsid w:val="00DF30DF"/>
    <w:rsid w:val="00E367A0"/>
    <w:rsid w:val="00E93766"/>
    <w:rsid w:val="00EB5755"/>
    <w:rsid w:val="00EE664B"/>
    <w:rsid w:val="00F01C1A"/>
    <w:rsid w:val="00F24221"/>
    <w:rsid w:val="00F32DD5"/>
    <w:rsid w:val="00F35834"/>
    <w:rsid w:val="00FD2F33"/>
    <w:rsid w:val="00FE68C7"/>
    <w:rsid w:val="00FF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731"/>
  </w:style>
  <w:style w:type="paragraph" w:styleId="2">
    <w:name w:val="heading 2"/>
    <w:basedOn w:val="a"/>
    <w:next w:val="a"/>
    <w:link w:val="20"/>
    <w:unhideWhenUsed/>
    <w:qFormat/>
    <w:rsid w:val="007E06B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C190B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8C190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8C190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unhideWhenUsed/>
    <w:rsid w:val="002A5BFC"/>
    <w:pPr>
      <w:spacing w:before="75" w:after="100" w:afterAutospacing="1" w:line="240" w:lineRule="auto"/>
      <w:ind w:left="150" w:right="75"/>
    </w:pPr>
    <w:rPr>
      <w:rFonts w:ascii="Verdana" w:eastAsia="Times New Roman" w:hAnsi="Verdana" w:cs="Times New Roman"/>
      <w:sz w:val="21"/>
      <w:szCs w:val="21"/>
    </w:rPr>
  </w:style>
  <w:style w:type="character" w:styleId="a7">
    <w:name w:val="Hyperlink"/>
    <w:unhideWhenUsed/>
    <w:rsid w:val="007E06B8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7E06B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header"/>
    <w:basedOn w:val="a"/>
    <w:link w:val="a9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2D373B"/>
  </w:style>
  <w:style w:type="paragraph" w:styleId="aa">
    <w:name w:val="footer"/>
    <w:basedOn w:val="a"/>
    <w:link w:val="ab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2D373B"/>
  </w:style>
  <w:style w:type="paragraph" w:customStyle="1" w:styleId="1">
    <w:name w:val="Стиль1"/>
    <w:basedOn w:val="ac"/>
    <w:qFormat/>
    <w:rsid w:val="003E5511"/>
    <w:pPr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c">
    <w:name w:val="No Spacing"/>
    <w:uiPriority w:val="1"/>
    <w:qFormat/>
    <w:rsid w:val="003E5511"/>
    <w:pPr>
      <w:spacing w:after="0" w:line="240" w:lineRule="auto"/>
    </w:pPr>
  </w:style>
  <w:style w:type="paragraph" w:styleId="HTML">
    <w:name w:val="HTML Preformatted"/>
    <w:basedOn w:val="a"/>
    <w:link w:val="HTML0"/>
    <w:rsid w:val="00325E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25E57"/>
    <w:rPr>
      <w:rFonts w:ascii="Courier New" w:eastAsia="Times New Roman" w:hAnsi="Courier New" w:cs="Courier New"/>
      <w:sz w:val="20"/>
      <w:szCs w:val="20"/>
    </w:rPr>
  </w:style>
  <w:style w:type="character" w:styleId="ad">
    <w:name w:val="Emphasis"/>
    <w:basedOn w:val="a0"/>
    <w:uiPriority w:val="20"/>
    <w:qFormat/>
    <w:rsid w:val="003006B3"/>
    <w:rPr>
      <w:i/>
      <w:iCs/>
    </w:rPr>
  </w:style>
  <w:style w:type="paragraph" w:customStyle="1" w:styleId="c0">
    <w:name w:val="c0"/>
    <w:basedOn w:val="a"/>
    <w:rsid w:val="00C67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C676E8"/>
  </w:style>
  <w:style w:type="character" w:customStyle="1" w:styleId="apple-converted-space">
    <w:name w:val="apple-converted-space"/>
    <w:basedOn w:val="a0"/>
    <w:rsid w:val="00C676E8"/>
  </w:style>
  <w:style w:type="character" w:customStyle="1" w:styleId="c1">
    <w:name w:val="c1"/>
    <w:basedOn w:val="a0"/>
    <w:rsid w:val="00C676E8"/>
  </w:style>
  <w:style w:type="paragraph" w:customStyle="1" w:styleId="c19">
    <w:name w:val="c19"/>
    <w:basedOn w:val="a"/>
    <w:rsid w:val="00445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445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1">
    <w:name w:val="c31"/>
    <w:basedOn w:val="a0"/>
    <w:rsid w:val="004451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7E06B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90B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8C190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8C190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unhideWhenUsed/>
    <w:rsid w:val="002A5BFC"/>
    <w:pPr>
      <w:spacing w:before="75" w:after="100" w:afterAutospacing="1" w:line="240" w:lineRule="auto"/>
      <w:ind w:left="150" w:right="75"/>
    </w:pPr>
    <w:rPr>
      <w:rFonts w:ascii="Verdana" w:eastAsia="Times New Roman" w:hAnsi="Verdana" w:cs="Times New Roman"/>
      <w:sz w:val="21"/>
      <w:szCs w:val="21"/>
    </w:rPr>
  </w:style>
  <w:style w:type="character" w:styleId="a7">
    <w:name w:val="Hyperlink"/>
    <w:unhideWhenUsed/>
    <w:rsid w:val="007E06B8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7E06B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header"/>
    <w:basedOn w:val="a"/>
    <w:link w:val="a9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2D373B"/>
  </w:style>
  <w:style w:type="paragraph" w:styleId="aa">
    <w:name w:val="footer"/>
    <w:basedOn w:val="a"/>
    <w:link w:val="ab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2D373B"/>
  </w:style>
  <w:style w:type="paragraph" w:customStyle="1" w:styleId="1">
    <w:name w:val="Стиль1"/>
    <w:basedOn w:val="ac"/>
    <w:qFormat/>
    <w:rsid w:val="003E5511"/>
    <w:pPr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c">
    <w:name w:val="No Spacing"/>
    <w:uiPriority w:val="1"/>
    <w:qFormat/>
    <w:rsid w:val="003E55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3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88231">
          <w:marLeft w:val="0"/>
          <w:marRight w:val="0"/>
          <w:marTop w:val="0"/>
          <w:marBottom w:val="0"/>
          <w:divBdr>
            <w:top w:val="single" w:sz="8" w:space="0" w:color="084269"/>
            <w:left w:val="single" w:sz="8" w:space="0" w:color="084269"/>
            <w:bottom w:val="single" w:sz="8" w:space="0" w:color="084269"/>
            <w:right w:val="single" w:sz="8" w:space="0" w:color="084269"/>
          </w:divBdr>
          <w:divsChild>
            <w:div w:id="46867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97BB-CE09-47B6-91DB-58E074D09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11</Pages>
  <Words>3188</Words>
  <Characters>18178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МЭБИК</Company>
  <LinksUpToDate>false</LinksUpToDate>
  <CharactersWithSpaces>21324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User</cp:lastModifiedBy>
  <cp:revision>29</cp:revision>
  <dcterms:created xsi:type="dcterms:W3CDTF">2017-05-05T09:40:00Z</dcterms:created>
  <dcterms:modified xsi:type="dcterms:W3CDTF">2017-07-28T10:44:00Z</dcterms:modified>
</cp:coreProperties>
</file>